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BD22B96" w14:textId="3F50BF72" w:rsidR="0058636E" w:rsidRPr="00A92368" w:rsidRDefault="0058636E">
      <w:r w:rsidRPr="00A92368">
        <w:rPr>
          <w:b/>
          <w:bCs/>
          <w:sz w:val="28"/>
          <w:szCs w:val="28"/>
        </w:rPr>
        <w:t>Regression</w:t>
      </w:r>
    </w:p>
    <w:p w14:paraId="37C9B7E0" w14:textId="509FD4C1" w:rsidR="000C6028" w:rsidRDefault="000C6028"/>
    <w:sdt>
      <w:sdtPr>
        <w:rPr>
          <w:rFonts w:ascii="Google Sans" w:eastAsiaTheme="minorHAnsi" w:hAnsi="Google Sans" w:cstheme="minorBidi"/>
          <w:sz w:val="24"/>
          <w:szCs w:val="24"/>
        </w:rPr>
        <w:id w:val="1012109305"/>
        <w:docPartObj>
          <w:docPartGallery w:val="Table of Contents"/>
          <w:docPartUnique/>
        </w:docPartObj>
      </w:sdtPr>
      <w:sdtEndPr>
        <w:rPr>
          <w:rFonts w:ascii="Manrope" w:hAnsi="Manrope"/>
          <w:b/>
          <w:bCs/>
          <w:noProof/>
          <w:szCs w:val="22"/>
        </w:rPr>
      </w:sdtEndPr>
      <w:sdtContent>
        <w:p w14:paraId="3F86F879" w14:textId="34992A1D" w:rsidR="000C6028" w:rsidRPr="00A838EE" w:rsidRDefault="000C6028" w:rsidP="00A838EE">
          <w:pPr>
            <w:pStyle w:val="TOCHeading"/>
            <w:rPr>
              <w:rFonts w:ascii="Google Sans" w:hAnsi="Google Sans"/>
              <w:szCs w:val="28"/>
            </w:rPr>
          </w:pPr>
          <w:r w:rsidRPr="00A838EE">
            <w:rPr>
              <w:rFonts w:ascii="Google Sans" w:hAnsi="Google Sans"/>
              <w:szCs w:val="28"/>
            </w:rPr>
            <w:t>Table of Contents</w:t>
          </w:r>
        </w:p>
        <w:p w14:paraId="3421E725" w14:textId="62909158" w:rsidR="00A838EE" w:rsidRPr="00A838EE" w:rsidRDefault="000C6028" w:rsidP="00A838EE">
          <w:pPr>
            <w:pStyle w:val="TOC2"/>
            <w:tabs>
              <w:tab w:val="right" w:leader="dot" w:pos="9016"/>
            </w:tabs>
            <w:rPr>
              <w:rFonts w:eastAsiaTheme="minorEastAsia"/>
              <w:noProof/>
              <w:lang w:eastAsia="en-GB"/>
            </w:rPr>
          </w:pPr>
          <w:r w:rsidRPr="00A838EE">
            <w:fldChar w:fldCharType="begin"/>
          </w:r>
          <w:r w:rsidRPr="00A838EE">
            <w:instrText xml:space="preserve"> TOC \o "1-3" \h \z \u </w:instrText>
          </w:r>
          <w:r w:rsidRPr="00A838EE">
            <w:fldChar w:fldCharType="separate"/>
          </w:r>
          <w:hyperlink w:anchor="_Toc63697883" w:history="1">
            <w:r w:rsidR="00A838EE" w:rsidRPr="00A838EE">
              <w:rPr>
                <w:rStyle w:val="Hyperlink"/>
                <w:noProof/>
                <w:color w:val="FFFFFF" w:themeColor="background1"/>
              </w:rPr>
              <w:t>Least Squares Regression</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_Toc63697883 \h </w:instrText>
            </w:r>
            <w:r w:rsidR="00A838EE" w:rsidRPr="00A838EE">
              <w:rPr>
                <w:noProof/>
                <w:webHidden/>
              </w:rPr>
            </w:r>
            <w:r w:rsidR="00A838EE" w:rsidRPr="00A838EE">
              <w:rPr>
                <w:noProof/>
                <w:webHidden/>
              </w:rPr>
              <w:fldChar w:fldCharType="separate"/>
            </w:r>
            <w:r w:rsidR="00A838EE" w:rsidRPr="00A838EE">
              <w:rPr>
                <w:noProof/>
                <w:webHidden/>
              </w:rPr>
              <w:t>4</w:t>
            </w:r>
            <w:r w:rsidR="00A838EE" w:rsidRPr="00A838EE">
              <w:rPr>
                <w:noProof/>
                <w:webHidden/>
              </w:rPr>
              <w:fldChar w:fldCharType="end"/>
            </w:r>
          </w:hyperlink>
        </w:p>
        <w:p w14:paraId="13AD395B" w14:textId="50FEF39B" w:rsidR="00A838EE" w:rsidRPr="00A838EE" w:rsidRDefault="00F86FF9" w:rsidP="00A838EE">
          <w:pPr>
            <w:pStyle w:val="TOC3"/>
            <w:tabs>
              <w:tab w:val="right" w:leader="dot" w:pos="9016"/>
            </w:tabs>
            <w:rPr>
              <w:rFonts w:eastAsiaTheme="minorEastAsia"/>
              <w:noProof/>
              <w:lang w:eastAsia="en-GB"/>
            </w:rPr>
          </w:pPr>
          <w:hyperlink w:anchor="_Toc63697884" w:history="1">
            <w:r w:rsidR="00A838EE" w:rsidRPr="00A838EE">
              <w:rPr>
                <w:rStyle w:val="Hyperlink"/>
                <w:noProof/>
                <w:color w:val="FFFFFF" w:themeColor="background1"/>
              </w:rPr>
              <w:t>Simple Regression</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_Toc63697884 \h </w:instrText>
            </w:r>
            <w:r w:rsidR="00A838EE" w:rsidRPr="00A838EE">
              <w:rPr>
                <w:noProof/>
                <w:webHidden/>
              </w:rPr>
            </w:r>
            <w:r w:rsidR="00A838EE" w:rsidRPr="00A838EE">
              <w:rPr>
                <w:noProof/>
                <w:webHidden/>
              </w:rPr>
              <w:fldChar w:fldCharType="separate"/>
            </w:r>
            <w:r w:rsidR="00A838EE" w:rsidRPr="00A838EE">
              <w:rPr>
                <w:noProof/>
                <w:webHidden/>
              </w:rPr>
              <w:t>4</w:t>
            </w:r>
            <w:r w:rsidR="00A838EE" w:rsidRPr="00A838EE">
              <w:rPr>
                <w:noProof/>
                <w:webHidden/>
              </w:rPr>
              <w:fldChar w:fldCharType="end"/>
            </w:r>
          </w:hyperlink>
        </w:p>
        <w:p w14:paraId="777E1366" w14:textId="27EA6C45" w:rsidR="00A838EE" w:rsidRPr="00A838EE" w:rsidRDefault="00F86FF9" w:rsidP="00A838EE">
          <w:pPr>
            <w:pStyle w:val="TOC3"/>
            <w:tabs>
              <w:tab w:val="right" w:leader="dot" w:pos="9016"/>
            </w:tabs>
            <w:rPr>
              <w:rFonts w:eastAsiaTheme="minorEastAsia"/>
              <w:noProof/>
              <w:lang w:eastAsia="en-GB"/>
            </w:rPr>
          </w:pPr>
          <w:hyperlink w:anchor="_Toc63697885" w:history="1">
            <w:r w:rsidR="00A838EE" w:rsidRPr="00A838EE">
              <w:rPr>
                <w:rStyle w:val="Hyperlink"/>
                <w:noProof/>
                <w:color w:val="FFFFFF" w:themeColor="background1"/>
              </w:rPr>
              <w:t>Multiple Regression</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_Toc63697885 \h </w:instrText>
            </w:r>
            <w:r w:rsidR="00A838EE" w:rsidRPr="00A838EE">
              <w:rPr>
                <w:noProof/>
                <w:webHidden/>
              </w:rPr>
            </w:r>
            <w:r w:rsidR="00A838EE" w:rsidRPr="00A838EE">
              <w:rPr>
                <w:noProof/>
                <w:webHidden/>
              </w:rPr>
              <w:fldChar w:fldCharType="separate"/>
            </w:r>
            <w:r w:rsidR="00A838EE" w:rsidRPr="00A838EE">
              <w:rPr>
                <w:noProof/>
                <w:webHidden/>
              </w:rPr>
              <w:t>5</w:t>
            </w:r>
            <w:r w:rsidR="00A838EE" w:rsidRPr="00A838EE">
              <w:rPr>
                <w:noProof/>
                <w:webHidden/>
              </w:rPr>
              <w:fldChar w:fldCharType="end"/>
            </w:r>
          </w:hyperlink>
        </w:p>
        <w:p w14:paraId="3ABB2ADD" w14:textId="2B9EFDC9" w:rsidR="00A838EE" w:rsidRPr="00A838EE" w:rsidRDefault="00F86FF9" w:rsidP="00A838EE">
          <w:pPr>
            <w:pStyle w:val="TOC3"/>
            <w:tabs>
              <w:tab w:val="right" w:leader="dot" w:pos="9016"/>
            </w:tabs>
            <w:rPr>
              <w:rFonts w:eastAsiaTheme="minorEastAsia"/>
              <w:noProof/>
              <w:lang w:eastAsia="en-GB"/>
            </w:rPr>
          </w:pPr>
          <w:hyperlink w:anchor="_Toc63697886" w:history="1">
            <w:r w:rsidR="00A838EE" w:rsidRPr="00A838EE">
              <w:rPr>
                <w:rStyle w:val="Hyperlink"/>
                <w:noProof/>
                <w:color w:val="FFFFFF" w:themeColor="background1"/>
              </w:rPr>
              <w:t>Polynomial Line Fitting</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_Toc63697886 \h </w:instrText>
            </w:r>
            <w:r w:rsidR="00A838EE" w:rsidRPr="00A838EE">
              <w:rPr>
                <w:noProof/>
                <w:webHidden/>
              </w:rPr>
            </w:r>
            <w:r w:rsidR="00A838EE" w:rsidRPr="00A838EE">
              <w:rPr>
                <w:noProof/>
                <w:webHidden/>
              </w:rPr>
              <w:fldChar w:fldCharType="separate"/>
            </w:r>
            <w:r w:rsidR="00A838EE" w:rsidRPr="00A838EE">
              <w:rPr>
                <w:noProof/>
                <w:webHidden/>
              </w:rPr>
              <w:t>6</w:t>
            </w:r>
            <w:r w:rsidR="00A838EE" w:rsidRPr="00A838EE">
              <w:rPr>
                <w:noProof/>
                <w:webHidden/>
              </w:rPr>
              <w:fldChar w:fldCharType="end"/>
            </w:r>
          </w:hyperlink>
        </w:p>
        <w:p w14:paraId="39682F09" w14:textId="6BA4C06A" w:rsidR="00A838EE" w:rsidRPr="00A838EE" w:rsidRDefault="00F86FF9" w:rsidP="00A838EE">
          <w:pPr>
            <w:pStyle w:val="TOC2"/>
            <w:tabs>
              <w:tab w:val="right" w:leader="dot" w:pos="9016"/>
            </w:tabs>
            <w:rPr>
              <w:rFonts w:eastAsiaTheme="minorEastAsia"/>
              <w:noProof/>
              <w:lang w:eastAsia="en-GB"/>
            </w:rPr>
          </w:pPr>
          <w:hyperlink w:anchor="_Toc63697887" w:history="1">
            <w:r w:rsidR="00A838EE" w:rsidRPr="00A838EE">
              <w:rPr>
                <w:rStyle w:val="Hyperlink"/>
                <w:noProof/>
                <w:color w:val="FFFFFF" w:themeColor="background1"/>
              </w:rPr>
              <w:t>Calculating Probabilities</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_Toc63697887 \h </w:instrText>
            </w:r>
            <w:r w:rsidR="00A838EE" w:rsidRPr="00A838EE">
              <w:rPr>
                <w:noProof/>
                <w:webHidden/>
              </w:rPr>
            </w:r>
            <w:r w:rsidR="00A838EE" w:rsidRPr="00A838EE">
              <w:rPr>
                <w:noProof/>
                <w:webHidden/>
              </w:rPr>
              <w:fldChar w:fldCharType="separate"/>
            </w:r>
            <w:r w:rsidR="00A838EE" w:rsidRPr="00A838EE">
              <w:rPr>
                <w:noProof/>
                <w:webHidden/>
              </w:rPr>
              <w:t>9</w:t>
            </w:r>
            <w:r w:rsidR="00A838EE" w:rsidRPr="00A838EE">
              <w:rPr>
                <w:noProof/>
                <w:webHidden/>
              </w:rPr>
              <w:fldChar w:fldCharType="end"/>
            </w:r>
          </w:hyperlink>
        </w:p>
        <w:p w14:paraId="6CE1426F" w14:textId="7FAA78ED" w:rsidR="00A838EE" w:rsidRPr="00A838EE" w:rsidRDefault="00F86FF9" w:rsidP="00A838EE">
          <w:pPr>
            <w:pStyle w:val="TOC2"/>
            <w:tabs>
              <w:tab w:val="right" w:leader="dot" w:pos="9016"/>
            </w:tabs>
            <w:rPr>
              <w:rFonts w:eastAsiaTheme="minorEastAsia"/>
              <w:noProof/>
              <w:lang w:eastAsia="en-GB"/>
            </w:rPr>
          </w:pPr>
          <w:hyperlink w:anchor="_Toc63697888" w:history="1">
            <w:r w:rsidR="00A838EE" w:rsidRPr="00A838EE">
              <w:rPr>
                <w:rStyle w:val="Hyperlink"/>
                <w:noProof/>
                <w:color w:val="FFFFFF" w:themeColor="background1"/>
              </w:rPr>
              <w:t>Hypothesis Testing</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_Toc63697888 \h </w:instrText>
            </w:r>
            <w:r w:rsidR="00A838EE" w:rsidRPr="00A838EE">
              <w:rPr>
                <w:noProof/>
                <w:webHidden/>
              </w:rPr>
            </w:r>
            <w:r w:rsidR="00A838EE" w:rsidRPr="00A838EE">
              <w:rPr>
                <w:noProof/>
                <w:webHidden/>
              </w:rPr>
              <w:fldChar w:fldCharType="separate"/>
            </w:r>
            <w:r w:rsidR="00A838EE" w:rsidRPr="00A838EE">
              <w:rPr>
                <w:noProof/>
                <w:webHidden/>
              </w:rPr>
              <w:t>10</w:t>
            </w:r>
            <w:r w:rsidR="00A838EE" w:rsidRPr="00A838EE">
              <w:rPr>
                <w:noProof/>
                <w:webHidden/>
              </w:rPr>
              <w:fldChar w:fldCharType="end"/>
            </w:r>
          </w:hyperlink>
        </w:p>
        <w:p w14:paraId="18BE982F" w14:textId="60DE946E" w:rsidR="00A838EE" w:rsidRPr="00A838EE" w:rsidRDefault="00F86FF9" w:rsidP="00A838EE">
          <w:pPr>
            <w:pStyle w:val="TOC3"/>
            <w:tabs>
              <w:tab w:val="right" w:leader="dot" w:pos="9016"/>
            </w:tabs>
            <w:rPr>
              <w:rFonts w:eastAsiaTheme="minorEastAsia"/>
              <w:noProof/>
              <w:lang w:eastAsia="en-GB"/>
            </w:rPr>
          </w:pPr>
          <w:hyperlink w:anchor="_Toc63697889" w:history="1">
            <m:oMath>
              <m:r>
                <m:rPr>
                  <m:sty m:val="p"/>
                </m:rPr>
                <w:rPr>
                  <w:rStyle w:val="Hyperlink"/>
                  <w:rFonts w:ascii="Cambria Math" w:hAnsi="Cambria Math"/>
                  <w:noProof/>
                  <w:color w:val="FFFFFF" w:themeColor="background1"/>
                </w:rPr>
                <m:t>SSR</m:t>
              </m:r>
            </m:oMath>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_Toc63697889 \h </w:instrText>
            </w:r>
            <w:r w:rsidR="00A838EE" w:rsidRPr="00A838EE">
              <w:rPr>
                <w:noProof/>
                <w:webHidden/>
              </w:rPr>
            </w:r>
            <w:r w:rsidR="00A838EE" w:rsidRPr="00A838EE">
              <w:rPr>
                <w:noProof/>
                <w:webHidden/>
              </w:rPr>
              <w:fldChar w:fldCharType="separate"/>
            </w:r>
            <w:r w:rsidR="00A838EE" w:rsidRPr="00A838EE">
              <w:rPr>
                <w:noProof/>
                <w:webHidden/>
              </w:rPr>
              <w:t>10</w:t>
            </w:r>
            <w:r w:rsidR="00A838EE" w:rsidRPr="00A838EE">
              <w:rPr>
                <w:noProof/>
                <w:webHidden/>
              </w:rPr>
              <w:fldChar w:fldCharType="end"/>
            </w:r>
          </w:hyperlink>
        </w:p>
        <w:p w14:paraId="62E1004A" w14:textId="3BF0BA5D" w:rsidR="00A838EE" w:rsidRPr="00A838EE" w:rsidRDefault="00F86FF9" w:rsidP="00A838EE">
          <w:pPr>
            <w:pStyle w:val="TOC2"/>
            <w:tabs>
              <w:tab w:val="right" w:leader="dot" w:pos="9016"/>
            </w:tabs>
            <w:rPr>
              <w:rFonts w:eastAsiaTheme="minorEastAsia"/>
              <w:noProof/>
              <w:lang w:eastAsia="en-GB"/>
            </w:rPr>
          </w:pPr>
          <w:hyperlink w:anchor="_Toc63697890" w:history="1">
            <w:r w:rsidR="00A838EE" w:rsidRPr="00A838EE">
              <w:rPr>
                <w:rStyle w:val="Hyperlink"/>
                <w:noProof/>
                <w:color w:val="FFFFFF" w:themeColor="background1"/>
              </w:rPr>
              <w:t>Interval Estimation</w:t>
            </w:r>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_Toc63697890 \h </w:instrText>
            </w:r>
            <w:r w:rsidR="00A838EE" w:rsidRPr="00A838EE">
              <w:rPr>
                <w:noProof/>
                <w:webHidden/>
              </w:rPr>
            </w:r>
            <w:r w:rsidR="00A838EE" w:rsidRPr="00A838EE">
              <w:rPr>
                <w:noProof/>
                <w:webHidden/>
              </w:rPr>
              <w:fldChar w:fldCharType="separate"/>
            </w:r>
            <w:r w:rsidR="00A838EE" w:rsidRPr="00A838EE">
              <w:rPr>
                <w:noProof/>
                <w:webHidden/>
              </w:rPr>
              <w:t>13</w:t>
            </w:r>
            <w:r w:rsidR="00A838EE" w:rsidRPr="00A838EE">
              <w:rPr>
                <w:noProof/>
                <w:webHidden/>
              </w:rPr>
              <w:fldChar w:fldCharType="end"/>
            </w:r>
          </w:hyperlink>
        </w:p>
        <w:p w14:paraId="6CD50014" w14:textId="3394D1A6" w:rsidR="00A838EE" w:rsidRPr="00A838EE" w:rsidRDefault="00F86FF9" w:rsidP="00A838EE">
          <w:pPr>
            <w:pStyle w:val="TOC2"/>
            <w:tabs>
              <w:tab w:val="right" w:leader="dot" w:pos="9016"/>
            </w:tabs>
            <w:rPr>
              <w:rFonts w:eastAsiaTheme="minorEastAsia"/>
              <w:noProof/>
              <w:lang w:eastAsia="en-GB"/>
            </w:rPr>
          </w:pPr>
          <w:hyperlink w:anchor="_Toc63697891" w:history="1">
            <w:r w:rsidR="00A838EE" w:rsidRPr="00A838EE">
              <w:rPr>
                <w:rStyle w:val="Hyperlink"/>
                <w:noProof/>
                <w:color w:val="FFFFFF" w:themeColor="background1"/>
              </w:rPr>
              <w:t xml:space="preserve">Working with </w:t>
            </w:r>
            <m:oMath>
              <m:r>
                <m:rPr>
                  <m:sty m:val="b"/>
                </m:rPr>
                <w:rPr>
                  <w:rStyle w:val="Hyperlink"/>
                  <w:rFonts w:ascii="Cambria Math" w:hAnsi="Cambria Math"/>
                  <w:noProof/>
                  <w:color w:val="FFFFFF" w:themeColor="background1"/>
                </w:rPr>
                <m:t>β0</m:t>
              </m:r>
            </m:oMath>
            <w:r w:rsidR="00A838EE" w:rsidRPr="00A838EE">
              <w:rPr>
                <w:noProof/>
                <w:webHidden/>
              </w:rPr>
              <w:tab/>
            </w:r>
            <w:r w:rsidR="00A838EE" w:rsidRPr="00A838EE">
              <w:rPr>
                <w:noProof/>
                <w:webHidden/>
              </w:rPr>
              <w:fldChar w:fldCharType="begin"/>
            </w:r>
            <w:r w:rsidR="00A838EE" w:rsidRPr="00A838EE">
              <w:rPr>
                <w:noProof/>
                <w:webHidden/>
              </w:rPr>
              <w:instrText xml:space="preserve"> PAGEREF _Toc63697891 \h </w:instrText>
            </w:r>
            <w:r w:rsidR="00A838EE" w:rsidRPr="00A838EE">
              <w:rPr>
                <w:noProof/>
                <w:webHidden/>
              </w:rPr>
            </w:r>
            <w:r w:rsidR="00A838EE" w:rsidRPr="00A838EE">
              <w:rPr>
                <w:noProof/>
                <w:webHidden/>
              </w:rPr>
              <w:fldChar w:fldCharType="separate"/>
            </w:r>
            <w:r w:rsidR="00A838EE" w:rsidRPr="00A838EE">
              <w:rPr>
                <w:noProof/>
                <w:webHidden/>
              </w:rPr>
              <w:t>14</w:t>
            </w:r>
            <w:r w:rsidR="00A838EE" w:rsidRPr="00A838EE">
              <w:rPr>
                <w:noProof/>
                <w:webHidden/>
              </w:rPr>
              <w:fldChar w:fldCharType="end"/>
            </w:r>
          </w:hyperlink>
        </w:p>
        <w:p w14:paraId="37F71D3D" w14:textId="4271005E" w:rsidR="000C6028" w:rsidRDefault="000C6028" w:rsidP="00A838EE">
          <w:r w:rsidRPr="00A838EE">
            <w:rPr>
              <w:b/>
              <w:bCs/>
              <w:noProof/>
            </w:rPr>
            <w:fldChar w:fldCharType="end"/>
          </w:r>
        </w:p>
      </w:sdtContent>
    </w:sdt>
    <w:p w14:paraId="3B62F237" w14:textId="77777777" w:rsidR="000C6028" w:rsidRDefault="000C6028">
      <w:r>
        <w:br w:type="page"/>
      </w:r>
    </w:p>
    <w:p w14:paraId="17CD4DD6" w14:textId="439EBA6E" w:rsidR="0058636E" w:rsidRPr="00A92368" w:rsidRDefault="006E249A">
      <w:pPr>
        <w:rPr>
          <w:rFonts w:eastAsiaTheme="minorEastAsia"/>
        </w:rPr>
      </w:pPr>
      <w:r w:rsidRPr="00A92368">
        <w:lastRenderedPageBreak/>
        <w:t xml:space="preserve">When collecting data, we will often find bivariate data, meaning </w:t>
      </w:r>
      <w:r w:rsidR="00B453CF" w:rsidRPr="00A92368">
        <w:t xml:space="preserve">data that comes in pairs. Say we have </w:t>
      </w:r>
      <m:oMath>
        <m:r>
          <m:rPr>
            <m:sty m:val="p"/>
          </m:rPr>
          <w:rPr>
            <w:rFonts w:ascii="Cambria Math" w:hAnsi="Cambria Math"/>
          </w:rPr>
          <m:t>n</m:t>
        </m:r>
      </m:oMath>
      <w:r w:rsidR="00B453CF" w:rsidRPr="00A92368">
        <w:rPr>
          <w:rFonts w:eastAsiaTheme="minorEastAsia"/>
        </w:rPr>
        <w:t xml:space="preserve"> such pairs of data as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oMath>
      <w:r w:rsidR="00B453CF" w:rsidRPr="00A92368">
        <w:rPr>
          <w:rFonts w:eastAsiaTheme="minorEastAsia"/>
        </w:rPr>
        <w:t xml:space="preserve">. Here,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00B453CF" w:rsidRPr="00A92368">
        <w:rPr>
          <w:rFonts w:eastAsiaTheme="minorEastAsia"/>
        </w:rPr>
        <w:t xml:space="preserve"> is independent, meaning it can have any value it wants, and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00B453CF" w:rsidRPr="00A92368">
        <w:rPr>
          <w:rFonts w:eastAsiaTheme="minorEastAsia"/>
        </w:rPr>
        <w:t xml:space="preserve"> is dependent, meaning its value depends on the value of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00B453CF" w:rsidRPr="00A92368">
        <w:rPr>
          <w:rFonts w:eastAsiaTheme="minorEastAsia"/>
        </w:rPr>
        <w:t xml:space="preserve">. Our goal is to find a function, </w:t>
      </w:r>
      <m:oMath>
        <m:r>
          <m:rPr>
            <m:sty m:val="p"/>
          </m:rPr>
          <w:rPr>
            <w:rFonts w:ascii="Cambria Math" w:eastAsiaTheme="minorEastAsia" w:hAnsi="Cambria Math"/>
          </w:rPr>
          <m:t>f</m:t>
        </m:r>
      </m:oMath>
      <w:r w:rsidR="00B453CF" w:rsidRPr="00A92368">
        <w:rPr>
          <w:rFonts w:eastAsiaTheme="minorEastAsia"/>
        </w:rPr>
        <w:t>, such that</w:t>
      </w:r>
    </w:p>
    <w:p w14:paraId="0C0C0A07" w14:textId="656D0F7D" w:rsidR="00B453CF" w:rsidRPr="00A92368" w:rsidRDefault="00F86FF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oMath>
      </m:oMathPara>
    </w:p>
    <w:p w14:paraId="28B6D220" w14:textId="0BBCEAC4" w:rsidR="00B453CF" w:rsidRPr="00A92368" w:rsidRDefault="00B453CF">
      <w:pPr>
        <w:rPr>
          <w:rFonts w:eastAsiaTheme="minorEastAsia"/>
        </w:rPr>
      </w:pPr>
      <w:r w:rsidRPr="00A92368">
        <w:rPr>
          <w:rFonts w:eastAsiaTheme="minorEastAsia"/>
        </w:rPr>
        <w:t xml:space="preserve">We want to develop this function from the data we collected. Usually, this function is for a line, either a straight line or a polynomial line. The benefit of developing this function is that for a future value of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A92368">
        <w:rPr>
          <w:rFonts w:eastAsiaTheme="minorEastAsia"/>
        </w:rPr>
        <w:t xml:space="preserve">, we can predict the value of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A92368">
        <w:rPr>
          <w:rFonts w:eastAsiaTheme="minorEastAsia"/>
        </w:rPr>
        <w:t>.</w:t>
      </w:r>
    </w:p>
    <w:p w14:paraId="7E631B0F" w14:textId="77777777" w:rsidR="00783323" w:rsidRPr="00A92368" w:rsidRDefault="00783323">
      <w:pPr>
        <w:rPr>
          <w:rFonts w:eastAsiaTheme="minorEastAsia"/>
        </w:rPr>
      </w:pPr>
    </w:p>
    <w:p w14:paraId="2B77D1B5" w14:textId="4AA6DC6D" w:rsidR="00B70B9A" w:rsidRPr="00A92368" w:rsidRDefault="00B70B9A">
      <w:r w:rsidRPr="00A92368">
        <w:rPr>
          <w:rFonts w:eastAsiaTheme="minorEastAsia"/>
        </w:rPr>
        <w:t xml:space="preserve">Say we have a few data points. </w:t>
      </w:r>
      <w:r w:rsidRPr="00A92368">
        <w:t>The easiest way for us to develop the function is to draw a line using the least square method.</w:t>
      </w:r>
    </w:p>
    <w:p w14:paraId="0E358288" w14:textId="032B5B4D" w:rsidR="00B70B9A" w:rsidRPr="00A92368" w:rsidRDefault="00B70B9A" w:rsidP="00A92368">
      <w:pPr>
        <w:jc w:val="center"/>
      </w:pPr>
      <w:r w:rsidRPr="00A92368">
        <w:rPr>
          <w:noProof/>
        </w:rPr>
        <w:drawing>
          <wp:inline distT="0" distB="0" distL="0" distR="0" wp14:anchorId="32259C1B" wp14:editId="4ADEA315">
            <wp:extent cx="2997228" cy="233808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96DAC541-7B7A-43D3-8B79-37D633B846F1}">
                          <asvg:svgBlip xmlns:asvg="http://schemas.microsoft.com/office/drawing/2016/SVG/main" r:embed="rId6"/>
                        </a:ext>
                      </a:extLst>
                    </a:blip>
                    <a:stretch>
                      <a:fillRect/>
                    </a:stretch>
                  </pic:blipFill>
                  <pic:spPr>
                    <a:xfrm>
                      <a:off x="0" y="0"/>
                      <a:ext cx="3009907" cy="2347977"/>
                    </a:xfrm>
                    <a:prstGeom prst="rect">
                      <a:avLst/>
                    </a:prstGeom>
                  </pic:spPr>
                </pic:pic>
              </a:graphicData>
            </a:graphic>
          </wp:inline>
        </w:drawing>
      </w:r>
    </w:p>
    <w:p w14:paraId="315A41F6" w14:textId="2E83B36D" w:rsidR="00B70B9A" w:rsidRPr="00A92368" w:rsidRDefault="00B70B9A">
      <w:r w:rsidRPr="00A92368">
        <w:t>Even if this line does not have any of the actual data points on it, it is st</w:t>
      </w:r>
      <w:r w:rsidR="00AE5BFA" w:rsidRPr="00A92368">
        <w:t>ill a good fit. That is why this process is also sometimes called line fitting. For any line, the points will deviate from the line by some distance. These distances are called the errors. The errors can be both positive or negative</w:t>
      </w:r>
      <w:r w:rsidR="00166572" w:rsidRPr="00A92368">
        <w:t>, which is why we square it</w:t>
      </w:r>
      <w:r w:rsidR="00AE5BFA" w:rsidRPr="00A92368">
        <w:t xml:space="preserve">. The purpose </w:t>
      </w:r>
      <w:r w:rsidR="00AE5BFA" w:rsidRPr="00A92368">
        <w:lastRenderedPageBreak/>
        <w:t xml:space="preserve">of the least </w:t>
      </w:r>
      <w:r w:rsidR="0025234F" w:rsidRPr="00A92368">
        <w:t>square’s</w:t>
      </w:r>
      <w:r w:rsidR="00AE5BFA" w:rsidRPr="00A92368">
        <w:t xml:space="preserve"> method is to find a line such that the sum of the squares of the errors is minimum.</w:t>
      </w:r>
    </w:p>
    <w:p w14:paraId="1F2F8C76" w14:textId="3B120A02" w:rsidR="00557F96" w:rsidRPr="00A92368" w:rsidRDefault="00557F96">
      <w:r w:rsidRPr="00A92368">
        <w:t>For a specific line, the equation can be written as</w:t>
      </w:r>
    </w:p>
    <w:p w14:paraId="6147FA91" w14:textId="58529E12" w:rsidR="00557F96" w:rsidRPr="00A92368" w:rsidRDefault="00F86FF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r</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r</m:t>
              </m:r>
            </m:sub>
          </m:sSub>
        </m:oMath>
      </m:oMathPara>
    </w:p>
    <w:p w14:paraId="145AC34F" w14:textId="15EB41D2" w:rsidR="00557F96" w:rsidRPr="00A92368" w:rsidRDefault="00557F96">
      <w:pPr>
        <w:rPr>
          <w:rFonts w:eastAsiaTheme="minorEastAsia"/>
        </w:rPr>
      </w:pPr>
      <w:r w:rsidRPr="00A92368">
        <w:rPr>
          <w:rFonts w:eastAsiaTheme="minorEastAsia"/>
        </w:rPr>
        <w:t xml:space="preserve">We are only dealing with two values here, so for our purposes, </w:t>
      </w:r>
      <m:oMath>
        <m:r>
          <m:rPr>
            <m:sty m:val="p"/>
          </m:rPr>
          <w:rPr>
            <w:rFonts w:ascii="Cambria Math" w:eastAsiaTheme="minorEastAsia" w:hAnsi="Cambria Math"/>
          </w:rPr>
          <m:t>r=1</m:t>
        </m:r>
      </m:oMath>
      <w:r w:rsidRPr="00A92368">
        <w:rPr>
          <w:rFonts w:eastAsiaTheme="minorEastAsia"/>
        </w:rPr>
        <w:t xml:space="preserve"> and</w:t>
      </w:r>
    </w:p>
    <w:p w14:paraId="4413A055" w14:textId="0AF8F0B0" w:rsidR="00557F96" w:rsidRPr="00A92368" w:rsidRDefault="00F86FF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oMath>
      </m:oMathPara>
    </w:p>
    <w:p w14:paraId="43A5CE30" w14:textId="4C00363B" w:rsidR="00557F96" w:rsidRPr="00A92368" w:rsidRDefault="00557F96">
      <w:pPr>
        <w:rPr>
          <w:rFonts w:eastAsiaTheme="minorEastAsia"/>
        </w:rPr>
      </w:pPr>
      <w:r w:rsidRPr="00A92368">
        <w:rPr>
          <w:rFonts w:eastAsiaTheme="minorEastAsia"/>
        </w:rPr>
        <w:t xml:space="preserve">This case, where </w:t>
      </w:r>
      <m:oMath>
        <m:r>
          <m:rPr>
            <m:sty m:val="p"/>
          </m:rPr>
          <w:rPr>
            <w:rFonts w:ascii="Cambria Math" w:eastAsiaTheme="minorEastAsia" w:hAnsi="Cambria Math"/>
          </w:rPr>
          <m:t>r=1</m:t>
        </m:r>
      </m:oMath>
      <w:r w:rsidRPr="00A92368">
        <w:rPr>
          <w:rFonts w:eastAsiaTheme="minorEastAsia"/>
        </w:rPr>
        <w:t xml:space="preserve">, it is called simple regression. When </w:t>
      </w:r>
      <m:oMath>
        <m:r>
          <m:rPr>
            <m:sty m:val="p"/>
          </m:rPr>
          <w:rPr>
            <w:rFonts w:ascii="Cambria Math" w:eastAsiaTheme="minorEastAsia" w:hAnsi="Cambria Math"/>
          </w:rPr>
          <m:t>r&gt;1</m:t>
        </m:r>
      </m:oMath>
      <w:r w:rsidRPr="00A92368">
        <w:rPr>
          <w:rFonts w:eastAsiaTheme="minorEastAsia"/>
        </w:rPr>
        <w:t>, it is called multiple regression.</w:t>
      </w:r>
    </w:p>
    <w:p w14:paraId="2A34CCC8" w14:textId="3DE09256" w:rsidR="00783323" w:rsidRPr="00A92368" w:rsidRDefault="00783323">
      <w:pPr>
        <w:rPr>
          <w:rFonts w:eastAsiaTheme="minorEastAsia"/>
        </w:rPr>
      </w:pPr>
      <w:r w:rsidRPr="00A92368">
        <w:rPr>
          <w:rFonts w:eastAsiaTheme="minorEastAsia"/>
        </w:rPr>
        <w:t>If the line is not straight, but polynomial, the equation will be</w:t>
      </w:r>
    </w:p>
    <w:p w14:paraId="6B5ABAA4" w14:textId="1AF43986" w:rsidR="00783323" w:rsidRPr="00A92368" w:rsidRDefault="00F86FF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k</m:t>
              </m:r>
            </m:sup>
          </m:sSup>
        </m:oMath>
      </m:oMathPara>
    </w:p>
    <w:p w14:paraId="40C49A2E" w14:textId="515BB50C" w:rsidR="00783323" w:rsidRPr="00A92368" w:rsidRDefault="00783323">
      <w:pPr>
        <w:rPr>
          <w:rFonts w:eastAsiaTheme="minorEastAsia"/>
        </w:rPr>
      </w:pPr>
    </w:p>
    <w:p w14:paraId="463D5B23" w14:textId="09D2B934" w:rsidR="00783323" w:rsidRPr="00A92368" w:rsidRDefault="00783323">
      <w:pPr>
        <w:rPr>
          <w:rFonts w:eastAsiaTheme="minorEastAsia"/>
        </w:rPr>
      </w:pPr>
      <w:r w:rsidRPr="00A92368">
        <w:rPr>
          <w:rFonts w:eastAsiaTheme="minorEastAsia"/>
        </w:rPr>
        <w:t xml:space="preserve">Even though the line itself can be polynomial, the </w:t>
      </w:r>
      <w:r w:rsidR="00FE0CD1" w:rsidRPr="00A92368">
        <w:rPr>
          <w:rFonts w:eastAsiaTheme="minorEastAsia"/>
        </w:rPr>
        <w:t xml:space="preserve">models are still called linear models. This is because the variables in this case are not the values of </w:t>
      </w:r>
      <m:oMath>
        <m:r>
          <m:rPr>
            <m:sty m:val="p"/>
          </m:rPr>
          <w:rPr>
            <w:rFonts w:ascii="Cambria Math" w:eastAsiaTheme="minorEastAsia" w:hAnsi="Cambria Math"/>
          </w:rPr>
          <m:t>x</m:t>
        </m:r>
      </m:oMath>
      <w:r w:rsidR="00FE0CD1" w:rsidRPr="00A92368">
        <w:rPr>
          <w:rFonts w:eastAsiaTheme="minorEastAsia"/>
        </w:rPr>
        <w:t xml:space="preserve"> and </w:t>
      </w:r>
      <m:oMath>
        <m:r>
          <m:rPr>
            <m:sty m:val="p"/>
          </m:rPr>
          <w:rPr>
            <w:rFonts w:ascii="Cambria Math" w:eastAsiaTheme="minorEastAsia" w:hAnsi="Cambria Math"/>
          </w:rPr>
          <m:t>y</m:t>
        </m:r>
      </m:oMath>
      <w:r w:rsidR="00FE0CD1" w:rsidRPr="00A92368">
        <w:rPr>
          <w:rFonts w:eastAsiaTheme="minorEastAsia"/>
        </w:rPr>
        <w:t xml:space="preserve">. Those values come from the input data. What varies are the values of </w:t>
      </w:r>
      <m:oMath>
        <m:r>
          <m:rPr>
            <m:sty m:val="p"/>
          </m:rPr>
          <w:rPr>
            <w:rFonts w:ascii="Cambria Math" w:eastAsiaTheme="minorEastAsia" w:hAnsi="Cambria Math"/>
          </w:rPr>
          <m:t>β</m:t>
        </m:r>
      </m:oMath>
      <w:r w:rsidR="00FE0CD1" w:rsidRPr="00A92368">
        <w:rPr>
          <w:rFonts w:eastAsiaTheme="minorEastAsia"/>
        </w:rPr>
        <w:t>, which we change in an attempt to find the best fitting line. Since the var</w:t>
      </w:r>
      <w:r w:rsidR="00990D1B" w:rsidRPr="00A92368">
        <w:rPr>
          <w:rFonts w:eastAsiaTheme="minorEastAsia"/>
        </w:rPr>
        <w:t xml:space="preserve">iable is the linear combination of the values of </w:t>
      </w:r>
      <m:oMath>
        <m:r>
          <m:rPr>
            <m:sty m:val="p"/>
          </m:rPr>
          <w:rPr>
            <w:rFonts w:ascii="Cambria Math" w:eastAsiaTheme="minorEastAsia" w:hAnsi="Cambria Math"/>
          </w:rPr>
          <m:t>β</m:t>
        </m:r>
      </m:oMath>
      <w:r w:rsidR="00990D1B" w:rsidRPr="00A92368">
        <w:rPr>
          <w:rFonts w:eastAsiaTheme="minorEastAsia"/>
        </w:rPr>
        <w:t xml:space="preserve">, </w:t>
      </w:r>
      <w:r w:rsidR="00FE0CD1" w:rsidRPr="00A92368">
        <w:rPr>
          <w:rFonts w:eastAsiaTheme="minorEastAsia"/>
        </w:rPr>
        <w:t>this is called a linear model.</w:t>
      </w:r>
    </w:p>
    <w:p w14:paraId="4ECD64A2" w14:textId="77777777" w:rsidR="000C6028" w:rsidRDefault="000C6028">
      <w:pPr>
        <w:rPr>
          <w:b/>
          <w:bCs/>
        </w:rPr>
      </w:pPr>
      <w:r>
        <w:br w:type="page"/>
      </w:r>
    </w:p>
    <w:p w14:paraId="1F5DEB5E" w14:textId="5DF3032B" w:rsidR="0025234F" w:rsidRPr="00A92368" w:rsidRDefault="0025234F" w:rsidP="0025234F">
      <w:pPr>
        <w:pStyle w:val="Heading2"/>
      </w:pPr>
      <w:bookmarkStart w:id="0" w:name="_Toc63697883"/>
      <w:r w:rsidRPr="00A92368">
        <w:t>Least Squares Regression</w:t>
      </w:r>
      <w:bookmarkEnd w:id="0"/>
    </w:p>
    <w:p w14:paraId="75355B99" w14:textId="41708FE8" w:rsidR="00B844DD" w:rsidRPr="00A92368" w:rsidRDefault="00B844DD" w:rsidP="00B844DD">
      <w:pPr>
        <w:pStyle w:val="Heading3"/>
      </w:pPr>
      <w:bookmarkStart w:id="1" w:name="_Toc63697884"/>
      <w:r w:rsidRPr="00A92368">
        <w:t>Simple Regression</w:t>
      </w:r>
      <w:bookmarkEnd w:id="1"/>
    </w:p>
    <w:p w14:paraId="468FD44F" w14:textId="69116FDE" w:rsidR="0025234F" w:rsidRPr="00A92368" w:rsidRDefault="004D7D37" w:rsidP="0025234F">
      <w:pPr>
        <w:rPr>
          <w:rFonts w:eastAsiaTheme="minorEastAsia"/>
        </w:rPr>
      </w:pPr>
      <w:r w:rsidRPr="00A92368">
        <w:t xml:space="preserve">Let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oMath>
      <w:r w:rsidRPr="00A92368">
        <w:rPr>
          <w:rFonts w:eastAsiaTheme="minorEastAsia"/>
        </w:rPr>
        <w:t xml:space="preserve"> be a random variable that holds the value of the </w:t>
      </w:r>
      <m:oMath>
        <m:r>
          <m:rPr>
            <m:sty m:val="p"/>
          </m:rPr>
          <w:rPr>
            <w:rFonts w:ascii="Cambria Math" w:eastAsiaTheme="minorEastAsia" w:hAnsi="Cambria Math"/>
          </w:rPr>
          <m:t>i</m:t>
        </m:r>
      </m:oMath>
      <w:r w:rsidRPr="00A92368">
        <w:rPr>
          <w:rFonts w:eastAsiaTheme="minorEastAsia"/>
        </w:rPr>
        <w:t>-th data point.</w:t>
      </w:r>
    </w:p>
    <w:p w14:paraId="70C394C9" w14:textId="7D12C8B0" w:rsidR="004D7D37" w:rsidRPr="00A92368" w:rsidRDefault="004D7D37" w:rsidP="0025234F">
      <w:pPr>
        <w:rPr>
          <w:rFonts w:eastAsiaTheme="minorEastAsia"/>
        </w:rPr>
      </w:pPr>
      <w:r w:rsidRPr="00A92368">
        <w:rPr>
          <w:rFonts w:eastAsiaTheme="minorEastAsia"/>
        </w:rPr>
        <w:t>We know that a simple regression line has the equation</w:t>
      </w:r>
    </w:p>
    <w:p w14:paraId="54AA0421" w14:textId="743443BF" w:rsidR="004D7D37" w:rsidRPr="00A92368" w:rsidRDefault="00F86FF9" w:rsidP="0025234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oMath>
      </m:oMathPara>
    </w:p>
    <w:p w14:paraId="3D73C875" w14:textId="2DB0045F" w:rsidR="004D7D37" w:rsidRPr="00A92368" w:rsidRDefault="004D7D37" w:rsidP="0025234F">
      <w:pPr>
        <w:rPr>
          <w:rFonts w:eastAsiaTheme="minorEastAsia"/>
        </w:rPr>
      </w:pPr>
      <w:r w:rsidRPr="00A92368">
        <w:rPr>
          <w:rFonts w:eastAsiaTheme="minorEastAsia"/>
        </w:rPr>
        <w:t xml:space="preserve">For a specific point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A92368">
        <w:rPr>
          <w:rFonts w:eastAsiaTheme="minorEastAsia"/>
        </w:rPr>
        <w:t xml:space="preserve"> on the regression line, let the corresponding </w:t>
      </w:r>
      <m:oMath>
        <m:r>
          <m:rPr>
            <m:sty m:val="p"/>
          </m:rPr>
          <w:rPr>
            <w:rFonts w:ascii="Cambria Math" w:eastAsiaTheme="minorEastAsia" w:hAnsi="Cambria Math"/>
          </w:rPr>
          <m:t>x</m:t>
        </m:r>
      </m:oMath>
      <w:r w:rsidRPr="00A92368">
        <w:rPr>
          <w:rFonts w:eastAsiaTheme="minorEastAsia"/>
        </w:rPr>
        <w:t xml:space="preserve">-value be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A92368">
        <w:rPr>
          <w:rFonts w:eastAsiaTheme="minorEastAsia"/>
        </w:rPr>
        <w:t xml:space="preserve">. Thus, the </w:t>
      </w:r>
      <w:r w:rsidR="004A5E12" w:rsidRPr="00A92368">
        <w:rPr>
          <w:rFonts w:eastAsiaTheme="minorEastAsia"/>
        </w:rPr>
        <w:t xml:space="preserve">square of the error from the data point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004A5E12" w:rsidRPr="00A92368">
        <w:rPr>
          <w:rFonts w:eastAsiaTheme="minorEastAsia"/>
        </w:rPr>
        <w:t xml:space="preserve"> is</w:t>
      </w:r>
    </w:p>
    <w:p w14:paraId="6BD8B221" w14:textId="645E640F" w:rsidR="004A5E12" w:rsidRPr="00A92368" w:rsidRDefault="00F86FF9" w:rsidP="0025234F">
      <w:pPr>
        <w:rPr>
          <w:rFonts w:eastAsiaTheme="minorEastAsia"/>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d>
            </m:e>
            <m:sup>
              <m:r>
                <m:rPr>
                  <m:sty m:val="p"/>
                </m:rPr>
                <w:rPr>
                  <w:rFonts w:ascii="Cambria Math" w:hAnsi="Cambria Math"/>
                </w:rPr>
                <m:t>2</m:t>
              </m:r>
            </m:sup>
          </m:sSup>
        </m:oMath>
      </m:oMathPara>
    </w:p>
    <w:p w14:paraId="6FB06521" w14:textId="47E419ED" w:rsidR="004A5E12" w:rsidRPr="00A92368" w:rsidRDefault="004A5E12" w:rsidP="0025234F">
      <w:pPr>
        <w:rPr>
          <w:rFonts w:eastAsiaTheme="minorEastAsia"/>
        </w:rPr>
      </w:pPr>
      <w:r w:rsidRPr="00A92368">
        <w:rPr>
          <w:rFonts w:eastAsiaTheme="minorEastAsia"/>
        </w:rPr>
        <w:t xml:space="preserve">The sum of this value for all possible data points is sum of square errors, denoted as </w:t>
      </w:r>
      <m:oMath>
        <m:r>
          <m:rPr>
            <m:sty m:val="p"/>
          </m:rPr>
          <w:rPr>
            <w:rFonts w:ascii="Cambria Math" w:eastAsiaTheme="minorEastAsia" w:hAnsi="Cambria Math"/>
          </w:rPr>
          <m:t>SS</m:t>
        </m:r>
      </m:oMath>
      <w:r w:rsidRPr="00A92368">
        <w:rPr>
          <w:rFonts w:eastAsiaTheme="minorEastAsia"/>
        </w:rPr>
        <w:t>.</w:t>
      </w:r>
    </w:p>
    <w:p w14:paraId="26B469AF" w14:textId="06DFA109" w:rsidR="004A5E12" w:rsidRPr="00A92368" w:rsidRDefault="00A92368" w:rsidP="0025234F">
      <w:pPr>
        <w:rPr>
          <w:rFonts w:eastAsiaTheme="minorEastAsia"/>
        </w:rPr>
      </w:pPr>
      <m:oMathPara>
        <m:oMathParaPr>
          <m:jc m:val="left"/>
        </m:oMathParaPr>
        <m:oMath>
          <m:r>
            <m:rPr>
              <m:sty m:val="p"/>
            </m:rPr>
            <w:rPr>
              <w:rFonts w:ascii="Cambria Math" w:hAnsi="Cambria Math"/>
            </w:rPr>
            <m:t>SS=</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d>
                </m:e>
                <m:sup>
                  <m:r>
                    <m:rPr>
                      <m:sty m:val="p"/>
                    </m:rPr>
                    <w:rPr>
                      <w:rFonts w:ascii="Cambria Math" w:hAnsi="Cambria Math"/>
                    </w:rPr>
                    <m:t>2</m:t>
                  </m:r>
                </m:sup>
              </m:sSup>
            </m:e>
          </m:nary>
        </m:oMath>
      </m:oMathPara>
    </w:p>
    <w:p w14:paraId="7AD466D2" w14:textId="73F4007F" w:rsidR="00166572" w:rsidRPr="00A92368" w:rsidRDefault="004A5E12" w:rsidP="0025234F">
      <w:pPr>
        <w:rPr>
          <w:rFonts w:eastAsiaTheme="minorEastAsia"/>
        </w:rPr>
      </w:pPr>
      <w:r w:rsidRPr="00A92368">
        <w:rPr>
          <w:rFonts w:eastAsiaTheme="minorEastAsia"/>
        </w:rPr>
        <w:t>For least square</w:t>
      </w:r>
      <w:r w:rsidR="00166572" w:rsidRPr="00A92368">
        <w:rPr>
          <w:rFonts w:eastAsiaTheme="minorEastAsia"/>
        </w:rPr>
        <w:t>s</w:t>
      </w:r>
      <w:r w:rsidRPr="00A92368">
        <w:rPr>
          <w:rFonts w:eastAsiaTheme="minorEastAsia"/>
        </w:rPr>
        <w:t xml:space="preserve"> regression, ou</w:t>
      </w:r>
      <w:r w:rsidR="00465D33">
        <w:rPr>
          <w:rFonts w:eastAsiaTheme="minorEastAsia"/>
        </w:rPr>
        <w:t>r</w:t>
      </w:r>
      <w:r w:rsidRPr="00A92368">
        <w:rPr>
          <w:rFonts w:eastAsiaTheme="minorEastAsia"/>
        </w:rPr>
        <w:t xml:space="preserve"> goal is to minimize this value.</w:t>
      </w:r>
      <w:r w:rsidR="00166572" w:rsidRPr="00A92368">
        <w:rPr>
          <w:rFonts w:eastAsiaTheme="minorEastAsia"/>
        </w:rPr>
        <w:t xml:space="preserve"> To do this, we differentiate the equation with respect to our actual variables, </w:t>
      </w:r>
      <m:oMath>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oMath>
      <w:r w:rsidR="00166572" w:rsidRPr="00A9236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oMath>
      <w:r w:rsidR="00531768" w:rsidRPr="00A92368">
        <w:rPr>
          <w:rFonts w:eastAsiaTheme="minorEastAsia"/>
        </w:rPr>
        <w:t xml:space="preserve">, and set the results to </w:t>
      </w:r>
      <m:oMath>
        <m:r>
          <m:rPr>
            <m:sty m:val="p"/>
          </m:rPr>
          <w:rPr>
            <w:rFonts w:ascii="Cambria Math" w:eastAsiaTheme="minorEastAsia" w:hAnsi="Cambria Math"/>
          </w:rPr>
          <m:t>0</m:t>
        </m:r>
      </m:oMath>
      <w:r w:rsidR="00531768" w:rsidRPr="00A92368">
        <w:rPr>
          <w:rFonts w:eastAsiaTheme="minorEastAsia"/>
        </w:rPr>
        <w:t xml:space="preserve"> to find the values of each that maximize the equation.</w:t>
      </w:r>
    </w:p>
    <w:p w14:paraId="2E7307CF" w14:textId="72C40291" w:rsidR="00A92368" w:rsidRDefault="00A92368">
      <w:pPr>
        <w:rPr>
          <w:rFonts w:eastAsiaTheme="minorEastAsia"/>
        </w:rPr>
      </w:pPr>
    </w:p>
    <w:p w14:paraId="64452F5C" w14:textId="0A6A6360" w:rsidR="00531768" w:rsidRPr="00A92368" w:rsidRDefault="00531768" w:rsidP="0025234F">
      <w:pPr>
        <w:rPr>
          <w:rFonts w:eastAsiaTheme="minorEastAsia"/>
        </w:rPr>
      </w:pPr>
      <w:r w:rsidRPr="00A92368">
        <w:rPr>
          <w:rFonts w:eastAsiaTheme="minorEastAsia"/>
        </w:rPr>
        <w:t xml:space="preserve">The value we will get for </w:t>
      </w:r>
      <m:oMath>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oMath>
      <w:r w:rsidRPr="00A92368">
        <w:rPr>
          <w:rFonts w:eastAsiaTheme="minorEastAsia"/>
        </w:rPr>
        <w:t xml:space="preserve"> is given by</w:t>
      </w:r>
    </w:p>
    <w:p w14:paraId="44A4DD8A" w14:textId="0F53AEFE" w:rsidR="00531768" w:rsidRPr="00A92368" w:rsidRDefault="00F86FF9" w:rsidP="0025234F">
      <w:pPr>
        <w:rPr>
          <w:rFonts w:eastAsiaTheme="minorEastAsia"/>
        </w:rPr>
      </w:pPr>
      <m:oMathPara>
        <m:oMathParaPr>
          <m:jc m:val="left"/>
        </m:oMathParaP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nary>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nary>
            </m:num>
            <m:den>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i</m:t>
                      </m:r>
                    </m:sub>
                    <m:sup>
                      <m:r>
                        <m:rPr>
                          <m:sty m:val="p"/>
                        </m:rPr>
                        <w:rPr>
                          <w:rFonts w:ascii="Cambria Math" w:eastAsiaTheme="minorEastAsia" w:hAnsi="Cambria Math"/>
                        </w:rPr>
                        <m:t>2</m:t>
                      </m:r>
                    </m:sup>
                  </m:sSubSup>
                </m:e>
              </m:nary>
              <m:r>
                <m:rPr>
                  <m:sty m:val="p"/>
                </m:rPr>
                <w:rPr>
                  <w:rFonts w:ascii="Cambria Math" w:eastAsiaTheme="minorEastAsia" w:hAnsi="Cambria Math"/>
                </w:rPr>
                <m:t>-n</m:t>
              </m:r>
              <m:sSup>
                <m:sSupPr>
                  <m:ctrlPr>
                    <w:rPr>
                      <w:rFonts w:ascii="Cambria Math" w:eastAsiaTheme="minorEastAsia" w:hAnsi="Cambria Math"/>
                    </w:rPr>
                  </m:ctrlPr>
                </m:sSupPr>
                <m:e>
                  <m:bar>
                    <m:barPr>
                      <m:pos m:val="top"/>
                      <m:ctrlPr>
                        <w:rPr>
                          <w:rFonts w:ascii="Cambria Math" w:eastAsiaTheme="minorEastAsia" w:hAnsi="Cambria Math"/>
                        </w:rPr>
                      </m:ctrlPr>
                    </m:barPr>
                    <m:e>
                      <m:r>
                        <m:rPr>
                          <m:sty m:val="p"/>
                        </m:rPr>
                        <w:rPr>
                          <w:rFonts w:ascii="Cambria Math" w:eastAsiaTheme="minorEastAsia" w:hAnsi="Cambria Math"/>
                        </w:rPr>
                        <m:t>x</m:t>
                      </m:r>
                    </m:e>
                  </m:bar>
                </m:e>
                <m:sup>
                  <m:r>
                    <m:rPr>
                      <m:sty m:val="p"/>
                    </m:rPr>
                    <w:rPr>
                      <w:rFonts w:ascii="Cambria Math" w:eastAsiaTheme="minorEastAsia" w:hAnsi="Cambria Math"/>
                    </w:rPr>
                    <m:t>2</m:t>
                  </m:r>
                </m:sup>
              </m:sSup>
            </m:den>
          </m:f>
        </m:oMath>
      </m:oMathPara>
    </w:p>
    <w:p w14:paraId="420677B3" w14:textId="64A36D62" w:rsidR="00CC18EC" w:rsidRPr="00A92368" w:rsidRDefault="00CC18EC" w:rsidP="0025234F">
      <w:pPr>
        <w:rPr>
          <w:rFonts w:eastAsiaTheme="minorEastAsia"/>
        </w:rPr>
      </w:pPr>
      <w:r w:rsidRPr="00A92368">
        <w:rPr>
          <w:rFonts w:eastAsiaTheme="minorEastAsia"/>
        </w:rPr>
        <w:t>In many books, this equation is also written as</w:t>
      </w:r>
    </w:p>
    <w:p w14:paraId="132017EE" w14:textId="09944CE5" w:rsidR="00CC18EC" w:rsidRPr="00A92368" w:rsidRDefault="00F86FF9" w:rsidP="0025234F">
      <w:pPr>
        <w:rPr>
          <w:rFonts w:eastAsiaTheme="minorEastAsia"/>
        </w:rPr>
      </w:pPr>
      <m:oMathPara>
        <m:oMathParaPr>
          <m:jc m:val="left"/>
        </m:oMathParaP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f>
            <m:fPr>
              <m:ctrlPr>
                <w:rPr>
                  <w:rFonts w:ascii="Cambria Math" w:eastAsiaTheme="minorEastAsia" w:hAnsi="Cambria Math"/>
                </w:rPr>
              </m:ctrlPr>
            </m:fPr>
            <m:num>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e>
                  </m:d>
                </m:e>
              </m:nary>
            </m:num>
            <m:den>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e>
                      </m:d>
                    </m:e>
                    <m:sup>
                      <m:r>
                        <m:rPr>
                          <m:sty m:val="p"/>
                        </m:rPr>
                        <w:rPr>
                          <w:rFonts w:ascii="Cambria Math" w:eastAsiaTheme="minorEastAsia" w:hAnsi="Cambria Math"/>
                        </w:rPr>
                        <m:t>2</m:t>
                      </m:r>
                    </m:sup>
                  </m:sSup>
                </m:e>
              </m:nary>
            </m:den>
          </m:f>
        </m:oMath>
      </m:oMathPara>
    </w:p>
    <w:p w14:paraId="307ECD1A" w14:textId="4D7504A7" w:rsidR="00CC18EC" w:rsidRPr="00A92368" w:rsidRDefault="00FB4382" w:rsidP="0025234F">
      <w:pPr>
        <w:rPr>
          <w:rFonts w:eastAsiaTheme="minorEastAsia"/>
        </w:rPr>
      </w:pPr>
      <w:r w:rsidRPr="00A92368">
        <w:rPr>
          <w:rFonts w:eastAsiaTheme="minorEastAsia"/>
        </w:rPr>
        <w:t xml:space="preserve">For the second equation, if we divide the numerator and the denominator by </w:t>
      </w:r>
      <m:oMath>
        <m:d>
          <m:dPr>
            <m:ctrlPr>
              <w:rPr>
                <w:rFonts w:ascii="Cambria Math" w:eastAsiaTheme="minorEastAsia" w:hAnsi="Cambria Math"/>
              </w:rPr>
            </m:ctrlPr>
          </m:dPr>
          <m:e>
            <m:r>
              <m:rPr>
                <m:sty m:val="p"/>
              </m:rPr>
              <w:rPr>
                <w:rFonts w:ascii="Cambria Math" w:eastAsiaTheme="minorEastAsia" w:hAnsi="Cambria Math"/>
              </w:rPr>
              <m:t>n-1</m:t>
            </m:r>
          </m:e>
        </m:d>
      </m:oMath>
      <w:r w:rsidRPr="00A92368">
        <w:rPr>
          <w:rFonts w:eastAsiaTheme="minorEastAsia"/>
        </w:rPr>
        <w:t xml:space="preserve">, the values become the covariance of </w:t>
      </w:r>
      <m:oMath>
        <m:r>
          <m:rPr>
            <m:sty m:val="p"/>
          </m:rPr>
          <w:rPr>
            <w:rFonts w:ascii="Cambria Math" w:eastAsiaTheme="minorEastAsia" w:hAnsi="Cambria Math"/>
          </w:rPr>
          <m:t>X</m:t>
        </m:r>
      </m:oMath>
      <w:r w:rsidRPr="00A92368">
        <w:rPr>
          <w:rFonts w:eastAsiaTheme="minorEastAsia"/>
        </w:rPr>
        <w:t xml:space="preserve"> and </w:t>
      </w:r>
      <m:oMath>
        <m:r>
          <m:rPr>
            <m:sty m:val="p"/>
          </m:rPr>
          <w:rPr>
            <w:rFonts w:ascii="Cambria Math" w:eastAsiaTheme="minorEastAsia" w:hAnsi="Cambria Math"/>
          </w:rPr>
          <m:t>Y</m:t>
        </m:r>
      </m:oMath>
      <w:r w:rsidRPr="00A9236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XY</m:t>
            </m:r>
          </m:sub>
        </m:sSub>
      </m:oMath>
      <w:r w:rsidRPr="00A92368">
        <w:rPr>
          <w:rFonts w:eastAsiaTheme="minorEastAsia"/>
        </w:rPr>
        <w:t xml:space="preserve">, and the variance of </w:t>
      </w:r>
      <m:oMath>
        <m:r>
          <m:rPr>
            <m:sty m:val="p"/>
          </m:rPr>
          <w:rPr>
            <w:rFonts w:ascii="Cambria Math" w:eastAsiaTheme="minorEastAsia" w:hAnsi="Cambria Math"/>
          </w:rPr>
          <m:t>X</m:t>
        </m:r>
      </m:oMath>
      <w:r w:rsidRPr="00A9236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oMath>
      <w:r w:rsidRPr="00A92368">
        <w:rPr>
          <w:rFonts w:eastAsiaTheme="minorEastAsia"/>
        </w:rPr>
        <w:t xml:space="preserve">, respectively. Thus, </w:t>
      </w: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oMath>
      <w:r w:rsidRPr="00A92368">
        <w:rPr>
          <w:rFonts w:eastAsiaTheme="minorEastAsia"/>
        </w:rPr>
        <w:t xml:space="preserve"> is the ratio of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XY</m:t>
            </m:r>
          </m:sub>
        </m:sSub>
      </m:oMath>
      <w:r w:rsidRPr="00A92368">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oMath>
      <w:r w:rsidRPr="00A92368">
        <w:rPr>
          <w:rFonts w:eastAsiaTheme="minorEastAsia"/>
        </w:rPr>
        <w:t>.</w:t>
      </w:r>
    </w:p>
    <w:p w14:paraId="244B4938" w14:textId="53707D69" w:rsidR="00464575" w:rsidRPr="00A92368" w:rsidRDefault="00F86FF9" w:rsidP="0025234F">
      <w:pPr>
        <w:rPr>
          <w:rFonts w:eastAsiaTheme="minorEastAsia"/>
        </w:rPr>
      </w:pPr>
      <m:oMathPara>
        <m:oMathParaPr>
          <m:jc m:val="left"/>
        </m:oMathParaP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e>
                  </m:d>
                </m:e>
              </m:nary>
              <m:r>
                <m:rPr>
                  <m:sty m:val="p"/>
                </m:rPr>
                <w:rPr>
                  <w:rFonts w:ascii="Cambria Math" w:eastAsiaTheme="minorEastAsia" w:hAnsi="Cambria Math"/>
                </w:rPr>
                <m:t>)/(n-1)</m:t>
              </m:r>
            </m:num>
            <m:den>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i</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x</m:t>
                              </m:r>
                            </m:e>
                          </m:bar>
                        </m:e>
                      </m:d>
                    </m:e>
                    <m:sup>
                      <m:r>
                        <m:rPr>
                          <m:sty m:val="p"/>
                        </m:rPr>
                        <w:rPr>
                          <w:rFonts w:ascii="Cambria Math" w:eastAsiaTheme="minorEastAsia" w:hAnsi="Cambria Math"/>
                        </w:rPr>
                        <m:t>2</m:t>
                      </m:r>
                    </m:sup>
                  </m:sSup>
                </m:e>
              </m:nary>
              <m:r>
                <m:rPr>
                  <m:sty m:val="p"/>
                </m:rPr>
                <w:rPr>
                  <w:rFonts w:ascii="Cambria Math" w:eastAsiaTheme="minorEastAsia" w:hAnsi="Cambria Math"/>
                </w:rPr>
                <m:t>)/(n-1)</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XY</m:t>
                  </m:r>
                </m:sub>
              </m:sSub>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den>
          </m:f>
        </m:oMath>
      </m:oMathPara>
    </w:p>
    <w:p w14:paraId="26332D5F" w14:textId="7A89CF73" w:rsidR="00FB4382" w:rsidRPr="00A92368" w:rsidRDefault="00FB4382" w:rsidP="0025234F">
      <w:pPr>
        <w:rPr>
          <w:rFonts w:eastAsiaTheme="minorEastAsia"/>
        </w:rPr>
      </w:pPr>
      <w:r w:rsidRPr="00A92368">
        <w:rPr>
          <w:rFonts w:eastAsiaTheme="minorEastAsia"/>
        </w:rPr>
        <w:t xml:space="preserve">Remember that the covariance of </w:t>
      </w:r>
      <m:oMath>
        <m:r>
          <m:rPr>
            <m:sty m:val="p"/>
          </m:rPr>
          <w:rPr>
            <w:rFonts w:ascii="Cambria Math" w:eastAsiaTheme="minorEastAsia" w:hAnsi="Cambria Math"/>
          </w:rPr>
          <m:t>X</m:t>
        </m:r>
      </m:oMath>
      <w:r w:rsidRPr="00A92368">
        <w:rPr>
          <w:rFonts w:eastAsiaTheme="minorEastAsia"/>
        </w:rPr>
        <w:t xml:space="preserve"> and </w:t>
      </w:r>
      <m:oMath>
        <m:r>
          <m:rPr>
            <m:sty m:val="p"/>
          </m:rPr>
          <w:rPr>
            <w:rFonts w:ascii="Cambria Math" w:eastAsiaTheme="minorEastAsia" w:hAnsi="Cambria Math"/>
          </w:rPr>
          <m:t>Y</m:t>
        </m:r>
      </m:oMath>
      <w:r w:rsidRPr="00A92368">
        <w:rPr>
          <w:rFonts w:eastAsiaTheme="minorEastAsia"/>
        </w:rPr>
        <w:t xml:space="preserve"> tells us how </w:t>
      </w:r>
      <m:oMath>
        <m:r>
          <m:rPr>
            <m:sty m:val="p"/>
          </m:rPr>
          <w:rPr>
            <w:rFonts w:ascii="Cambria Math" w:eastAsiaTheme="minorEastAsia" w:hAnsi="Cambria Math"/>
          </w:rPr>
          <m:t>Y</m:t>
        </m:r>
      </m:oMath>
      <w:r w:rsidRPr="00A92368">
        <w:rPr>
          <w:rFonts w:eastAsiaTheme="minorEastAsia"/>
        </w:rPr>
        <w:t xml:space="preserve"> varies depending on </w:t>
      </w:r>
      <m:oMath>
        <m:r>
          <m:rPr>
            <m:sty m:val="p"/>
          </m:rPr>
          <w:rPr>
            <w:rFonts w:ascii="Cambria Math" w:eastAsiaTheme="minorEastAsia" w:hAnsi="Cambria Math"/>
          </w:rPr>
          <m:t>X</m:t>
        </m:r>
      </m:oMath>
      <w:r w:rsidRPr="00A92368">
        <w:rPr>
          <w:rFonts w:eastAsiaTheme="minorEastAsia"/>
        </w:rPr>
        <w:t xml:space="preserve">. We are normalizing this value by dividing it by the covariance of </w:t>
      </w:r>
      <m:oMath>
        <m:r>
          <m:rPr>
            <m:sty m:val="p"/>
          </m:rPr>
          <w:rPr>
            <w:rFonts w:ascii="Cambria Math" w:eastAsiaTheme="minorEastAsia" w:hAnsi="Cambria Math"/>
          </w:rPr>
          <m:t>X</m:t>
        </m:r>
      </m:oMath>
      <w:r w:rsidRPr="00A92368">
        <w:rPr>
          <w:rFonts w:eastAsiaTheme="minorEastAsia"/>
        </w:rPr>
        <w:t>.</w:t>
      </w:r>
    </w:p>
    <w:p w14:paraId="36A1194E" w14:textId="266CBCB1" w:rsidR="00E72924" w:rsidRPr="00A92368" w:rsidRDefault="00E72924" w:rsidP="0025234F">
      <w:pPr>
        <w:rPr>
          <w:rFonts w:eastAsiaTheme="minorEastAsia"/>
        </w:rPr>
      </w:pPr>
      <w:r w:rsidRPr="00A92368">
        <w:rPr>
          <w:rFonts w:eastAsiaTheme="minorEastAsia"/>
        </w:rPr>
        <w:t xml:space="preserve">From the value of </w:t>
      </w: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oMath>
      <w:r w:rsidRPr="00A92368">
        <w:rPr>
          <w:rFonts w:eastAsiaTheme="minorEastAsia"/>
        </w:rPr>
        <w:t xml:space="preserve">, we can also find the value of </w:t>
      </w: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e>
        </m:acc>
      </m:oMath>
      <w:r w:rsidRPr="00A92368">
        <w:rPr>
          <w:rFonts w:eastAsiaTheme="minorEastAsia"/>
        </w:rPr>
        <w:t>.</w:t>
      </w:r>
    </w:p>
    <w:p w14:paraId="04210A09" w14:textId="7575335B" w:rsidR="00E72924" w:rsidRPr="00A92368" w:rsidRDefault="00F86FF9" w:rsidP="0025234F">
      <w:pPr>
        <w:rPr>
          <w:rFonts w:eastAsiaTheme="minorEastAsia"/>
        </w:rPr>
      </w:pPr>
      <m:oMathPara>
        <m:oMathParaPr>
          <m:jc m:val="left"/>
        </m:oMathParaP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e>
          </m:acc>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y</m:t>
              </m:r>
            </m:e>
          </m:bar>
          <m:r>
            <m:rPr>
              <m:sty m:val="p"/>
            </m:rPr>
            <w:rPr>
              <w:rFonts w:ascii="Cambria Math" w:eastAsiaTheme="minorEastAsia" w:hAnsi="Cambria Math"/>
            </w:rPr>
            <m:t>-</m:t>
          </m:r>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bar>
            <m:barPr>
              <m:pos m:val="top"/>
              <m:ctrlPr>
                <w:rPr>
                  <w:rFonts w:ascii="Cambria Math" w:eastAsiaTheme="minorEastAsia" w:hAnsi="Cambria Math"/>
                </w:rPr>
              </m:ctrlPr>
            </m:barPr>
            <m:e>
              <m:r>
                <m:rPr>
                  <m:sty m:val="p"/>
                </m:rPr>
                <w:rPr>
                  <w:rFonts w:ascii="Cambria Math" w:eastAsiaTheme="minorEastAsia" w:hAnsi="Cambria Math"/>
                </w:rPr>
                <m:t>x</m:t>
              </m:r>
            </m:e>
          </m:bar>
        </m:oMath>
      </m:oMathPara>
    </w:p>
    <w:p w14:paraId="16D0DEA2" w14:textId="0CD5F158" w:rsidR="00A92368" w:rsidRDefault="00A92368"/>
    <w:p w14:paraId="296368CF" w14:textId="0DFF50F1" w:rsidR="00B844DD" w:rsidRPr="00A92368" w:rsidRDefault="00B844DD" w:rsidP="00B844DD">
      <w:pPr>
        <w:pStyle w:val="Heading3"/>
      </w:pPr>
      <w:bookmarkStart w:id="2" w:name="_Toc63697885"/>
      <w:r w:rsidRPr="00A92368">
        <w:t>Multiple Regression</w:t>
      </w:r>
      <w:bookmarkEnd w:id="2"/>
    </w:p>
    <w:p w14:paraId="429A494A" w14:textId="32D0730A" w:rsidR="00B844DD" w:rsidRPr="00A92368" w:rsidRDefault="00B844DD" w:rsidP="00B844DD">
      <w:pPr>
        <w:rPr>
          <w:rFonts w:eastAsiaTheme="minorEastAsia"/>
        </w:rPr>
      </w:pPr>
      <w:r w:rsidRPr="00A92368">
        <w:t xml:space="preserve">In </w:t>
      </w:r>
      <w:r w:rsidR="00D8147A" w:rsidRPr="00A92368">
        <w:t xml:space="preserve">multiple regression, </w:t>
      </w:r>
      <m:oMath>
        <m:r>
          <m:rPr>
            <m:sty m:val="p"/>
          </m:rPr>
          <w:rPr>
            <w:rFonts w:ascii="Cambria Math" w:hAnsi="Cambria Math"/>
          </w:rPr>
          <m:t>x</m:t>
        </m:r>
      </m:oMath>
      <w:r w:rsidR="00D8147A" w:rsidRPr="00A92368">
        <w:rPr>
          <w:rFonts w:eastAsiaTheme="minorEastAsia"/>
        </w:rPr>
        <w:t xml:space="preserve"> is vector.</w:t>
      </w:r>
    </w:p>
    <w:p w14:paraId="4CBD7E06" w14:textId="06AEC2C5" w:rsidR="00D8147A" w:rsidRPr="00A92368" w:rsidRDefault="00A92368" w:rsidP="00B844DD">
      <w:pPr>
        <w:rPr>
          <w:rFonts w:eastAsiaTheme="minorEastAsia"/>
        </w:rPr>
      </w:pPr>
      <m:oMathPara>
        <m:oMathParaPr>
          <m:jc m:val="left"/>
        </m:oMathParaPr>
        <m:oMath>
          <m:r>
            <m:rPr>
              <m:sty m:val="p"/>
            </m:rPr>
            <w:rPr>
              <w:rFonts w:ascii="Cambria Math" w:hAnsi="Cambria Math"/>
            </w:rPr>
            <m:t>x=</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e>
                    </m:mr>
                  </m:m>
                </m:e>
              </m:d>
            </m:e>
            <m:sup>
              <m:r>
                <m:rPr>
                  <m:sty m:val="p"/>
                </m:rPr>
                <w:rPr>
                  <w:rFonts w:ascii="Cambria Math" w:hAnsi="Cambria Math"/>
                </w:rPr>
                <m:t>T</m:t>
              </m:r>
            </m:sup>
          </m:sSup>
        </m:oMath>
      </m:oMathPara>
    </w:p>
    <w:p w14:paraId="23110682" w14:textId="08A0667F" w:rsidR="00D8147A" w:rsidRPr="00A92368" w:rsidRDefault="00D8147A" w:rsidP="00B844DD">
      <w:pPr>
        <w:rPr>
          <w:rFonts w:eastAsiaTheme="minorEastAsia"/>
        </w:rPr>
      </w:pPr>
      <w:r w:rsidRPr="00A92368">
        <w:rPr>
          <w:rFonts w:eastAsiaTheme="minorEastAsia"/>
        </w:rPr>
        <w:t>In this case, the equation for the regression line is</w:t>
      </w:r>
    </w:p>
    <w:p w14:paraId="0C88BD8D" w14:textId="0386EBBA" w:rsidR="00D8147A" w:rsidRPr="00A92368" w:rsidRDefault="00A92368" w:rsidP="00B844DD">
      <w:pPr>
        <w:rPr>
          <w:rFonts w:eastAsiaTheme="minorEastAsia"/>
        </w:rPr>
      </w:pPr>
      <m:oMathPara>
        <m:oMathParaPr>
          <m:jc m:val="left"/>
        </m:oMathParaPr>
        <m:oMath>
          <m:r>
            <m:rPr>
              <m:sty m:val="p"/>
            </m:rPr>
            <w:rPr>
              <w:rFonts w:ascii="Cambria Math" w:hAnsi="Cambria Math"/>
            </w:rPr>
            <m:t>y=</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oMath>
      </m:oMathPara>
    </w:p>
    <w:p w14:paraId="1731E5A2" w14:textId="77777777" w:rsidR="001F276A" w:rsidRDefault="001F276A">
      <w:pPr>
        <w:rPr>
          <w:rFonts w:eastAsiaTheme="minorEastAsia"/>
        </w:rPr>
      </w:pPr>
      <w:r>
        <w:rPr>
          <w:rFonts w:eastAsiaTheme="minorEastAsia"/>
        </w:rPr>
        <w:br w:type="page"/>
      </w:r>
    </w:p>
    <w:p w14:paraId="32E92A0E" w14:textId="5A234C45" w:rsidR="00D8147A" w:rsidRPr="00A92368" w:rsidRDefault="00D8147A" w:rsidP="00B844DD">
      <w:pPr>
        <w:rPr>
          <w:rFonts w:eastAsiaTheme="minorEastAsia"/>
        </w:rPr>
      </w:pPr>
      <w:r w:rsidRPr="00A92368">
        <w:rPr>
          <w:rFonts w:eastAsiaTheme="minorEastAsia"/>
        </w:rPr>
        <w:t>And the square sum will be</w:t>
      </w:r>
    </w:p>
    <w:p w14:paraId="32130995" w14:textId="60B940C1" w:rsidR="00D8147A" w:rsidRPr="00A92368" w:rsidRDefault="00A92368" w:rsidP="00B844DD">
      <w:pPr>
        <w:rPr>
          <w:rFonts w:eastAsiaTheme="minorEastAsia"/>
        </w:rPr>
      </w:pPr>
      <m:oMathPara>
        <m:oMathParaPr>
          <m:jc m:val="left"/>
        </m:oMathParaPr>
        <m:oMath>
          <m:r>
            <m:rPr>
              <m:sty m:val="p"/>
            </m:rPr>
            <w:rPr>
              <w:rFonts w:ascii="Cambria Math" w:hAnsi="Cambria Math"/>
            </w:rPr>
            <m:t>SS=</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e>
                      </m:d>
                    </m:e>
                  </m:d>
                </m:e>
                <m:sup>
                  <m:r>
                    <m:rPr>
                      <m:sty m:val="p"/>
                    </m:rPr>
                    <w:rPr>
                      <w:rFonts w:ascii="Cambria Math" w:hAnsi="Cambria Math"/>
                    </w:rPr>
                    <m:t>2</m:t>
                  </m:r>
                </m:sup>
              </m:sSup>
            </m:e>
          </m:nary>
        </m:oMath>
      </m:oMathPara>
    </w:p>
    <w:p w14:paraId="28F2397F" w14:textId="622DC793" w:rsidR="00B52DE5" w:rsidRPr="00A92368" w:rsidRDefault="00B52DE5" w:rsidP="00B844DD">
      <w:pPr>
        <w:rPr>
          <w:rFonts w:eastAsiaTheme="minorEastAsia"/>
        </w:rPr>
      </w:pPr>
      <w:r w:rsidRPr="00A92368">
        <w:rPr>
          <w:rFonts w:eastAsiaTheme="minorEastAsia"/>
        </w:rPr>
        <w:t xml:space="preserve">We have </w:t>
      </w:r>
      <m:oMath>
        <m:r>
          <m:rPr>
            <m:sty m:val="p"/>
          </m:rPr>
          <w:rPr>
            <w:rFonts w:ascii="Cambria Math" w:eastAsiaTheme="minorEastAsia" w:hAnsi="Cambria Math"/>
          </w:rPr>
          <m:t>k+1</m:t>
        </m:r>
      </m:oMath>
      <w:r w:rsidRPr="00A92368">
        <w:rPr>
          <w:rFonts w:eastAsiaTheme="minorEastAsia"/>
        </w:rPr>
        <w:t xml:space="preserve"> parameters here, and we need to find the derivatives of each of them.</w:t>
      </w:r>
    </w:p>
    <w:p w14:paraId="0AD7D157" w14:textId="6FFE7389" w:rsidR="001048F1" w:rsidRPr="00A92368" w:rsidRDefault="00F86FF9" w:rsidP="00B844DD">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oMath>
      </m:oMathPara>
    </w:p>
    <w:p w14:paraId="7F536167" w14:textId="5A4122BE" w:rsidR="001048F1" w:rsidRPr="00A92368" w:rsidRDefault="00213FD3" w:rsidP="00B844DD">
      <w:pPr>
        <w:rPr>
          <w:rFonts w:eastAsiaTheme="minorEastAsia"/>
        </w:rPr>
      </w:pPr>
      <w:r w:rsidRPr="00A92368">
        <w:rPr>
          <w:rFonts w:eastAsiaTheme="minorEastAsia"/>
        </w:rPr>
        <w:t xml:space="preserve">If we differentiate these with respect to each of the parameters, we will find the required values. </w:t>
      </w:r>
      <w:r w:rsidR="001048F1" w:rsidRPr="00A92368">
        <w:rPr>
          <w:rFonts w:eastAsiaTheme="minorEastAsia"/>
        </w:rPr>
        <w:t>These equations are called Normal equations.</w:t>
      </w:r>
      <w:r w:rsidRPr="00A92368">
        <w:rPr>
          <w:rFonts w:eastAsiaTheme="minorEastAsia"/>
        </w:rPr>
        <w:t xml:space="preserve"> Simultaneously solving them will give us the values.</w:t>
      </w:r>
    </w:p>
    <w:p w14:paraId="45407C82" w14:textId="61A75661" w:rsidR="00213FD3" w:rsidRPr="00A92368" w:rsidRDefault="00213FD3" w:rsidP="00B844DD">
      <w:pPr>
        <w:rPr>
          <w:rFonts w:eastAsiaTheme="minorEastAsia"/>
        </w:rPr>
      </w:pPr>
      <w:r w:rsidRPr="00A92368">
        <w:rPr>
          <w:rFonts w:eastAsiaTheme="minorEastAsia"/>
        </w:rPr>
        <w:t>One way to solve this is to represent the left-hand side of the equations as a matrix, ensuring that the determinant is non-zero.</w:t>
      </w:r>
    </w:p>
    <w:p w14:paraId="346329DF" w14:textId="069861C3" w:rsidR="00A92368" w:rsidRDefault="00A92368"/>
    <w:p w14:paraId="6A2DA90D" w14:textId="65F99F5A" w:rsidR="004A2989" w:rsidRPr="00A92368" w:rsidRDefault="004A2989" w:rsidP="004A2989">
      <w:pPr>
        <w:pStyle w:val="Heading3"/>
      </w:pPr>
      <w:bookmarkStart w:id="3" w:name="_Toc63697886"/>
      <w:r w:rsidRPr="00A92368">
        <w:t>Polynomial Line Fitting</w:t>
      </w:r>
      <w:bookmarkEnd w:id="3"/>
    </w:p>
    <w:p w14:paraId="0A07D47B" w14:textId="36187CFE" w:rsidR="004A2989" w:rsidRPr="00A92368" w:rsidRDefault="004A2989" w:rsidP="004A2989">
      <w:r w:rsidRPr="00A92368">
        <w:t>Say we have data that is spread out like this:</w:t>
      </w:r>
    </w:p>
    <w:p w14:paraId="647FF86F" w14:textId="5C3A4663" w:rsidR="004A2989" w:rsidRPr="00A92368" w:rsidRDefault="004A2989" w:rsidP="00A92368">
      <w:pPr>
        <w:jc w:val="center"/>
      </w:pPr>
      <w:r w:rsidRPr="00A92368">
        <w:rPr>
          <w:noProof/>
        </w:rPr>
        <w:drawing>
          <wp:inline distT="0" distB="0" distL="0" distR="0" wp14:anchorId="2239A49C" wp14:editId="6574A524">
            <wp:extent cx="2981688" cy="2239701"/>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96DAC541-7B7A-43D3-8B79-37D633B846F1}">
                          <asvg:svgBlip xmlns:asvg="http://schemas.microsoft.com/office/drawing/2016/SVG/main" r:embed="rId8"/>
                        </a:ext>
                      </a:extLst>
                    </a:blip>
                    <a:stretch>
                      <a:fillRect/>
                    </a:stretch>
                  </pic:blipFill>
                  <pic:spPr>
                    <a:xfrm>
                      <a:off x="0" y="0"/>
                      <a:ext cx="2997635" cy="2251680"/>
                    </a:xfrm>
                    <a:prstGeom prst="rect">
                      <a:avLst/>
                    </a:prstGeom>
                  </pic:spPr>
                </pic:pic>
              </a:graphicData>
            </a:graphic>
          </wp:inline>
        </w:drawing>
      </w:r>
    </w:p>
    <w:p w14:paraId="42AB1E8E" w14:textId="56C1A2B8" w:rsidR="004A2989" w:rsidRPr="00A92368" w:rsidRDefault="004A2989" w:rsidP="004A2989">
      <w:r w:rsidRPr="00A92368">
        <w:t xml:space="preserve">In this case, if we try to find a straight line that fits the data well, we </w:t>
      </w:r>
      <w:r w:rsidR="00D275C5">
        <w:t>might have some</w:t>
      </w:r>
      <w:r w:rsidRPr="00A92368">
        <w:t xml:space="preserve"> difficult</w:t>
      </w:r>
      <w:r w:rsidR="00D275C5">
        <w:t>y</w:t>
      </w:r>
      <w:r w:rsidRPr="00A92368">
        <w:t>.</w:t>
      </w:r>
    </w:p>
    <w:p w14:paraId="43F37729" w14:textId="3BA79FC3" w:rsidR="004A2989" w:rsidRPr="00A92368" w:rsidRDefault="004A2989" w:rsidP="004A2989">
      <w:r w:rsidRPr="00A92368">
        <w:t>A polynomial line on the other hand, will fit the data much better.</w:t>
      </w:r>
    </w:p>
    <w:p w14:paraId="28A8D4DB" w14:textId="524989F5" w:rsidR="004A2989" w:rsidRPr="00A92368" w:rsidRDefault="00CF1674" w:rsidP="00A92368">
      <w:pPr>
        <w:jc w:val="center"/>
      </w:pPr>
      <w:r w:rsidRPr="00A92368">
        <w:rPr>
          <w:noProof/>
        </w:rPr>
        <w:drawing>
          <wp:inline distT="0" distB="0" distL="0" distR="0" wp14:anchorId="217C9E1F" wp14:editId="768DF191">
            <wp:extent cx="2789072" cy="209501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96DAC541-7B7A-43D3-8B79-37D633B846F1}">
                          <asvg:svgBlip xmlns:asvg="http://schemas.microsoft.com/office/drawing/2016/SVG/main" r:embed="rId10"/>
                        </a:ext>
                      </a:extLst>
                    </a:blip>
                    <a:stretch>
                      <a:fillRect/>
                    </a:stretch>
                  </pic:blipFill>
                  <pic:spPr>
                    <a:xfrm>
                      <a:off x="0" y="0"/>
                      <a:ext cx="2803649" cy="2105968"/>
                    </a:xfrm>
                    <a:prstGeom prst="rect">
                      <a:avLst/>
                    </a:prstGeom>
                  </pic:spPr>
                </pic:pic>
              </a:graphicData>
            </a:graphic>
          </wp:inline>
        </w:drawing>
      </w:r>
    </w:p>
    <w:p w14:paraId="6A3E5CA9" w14:textId="40615EA8" w:rsidR="00CF1674" w:rsidRPr="00A92368" w:rsidRDefault="00CF1674" w:rsidP="004A2989">
      <w:r w:rsidRPr="00A92368">
        <w:t>Another way to think about this is that the data was originally a sine wave, but got distorted by some noise, thus causing the errors.</w:t>
      </w:r>
    </w:p>
    <w:p w14:paraId="6AED0B8E" w14:textId="51F4A4A6" w:rsidR="00CF1674" w:rsidRPr="00A92368" w:rsidRDefault="00CF1674" w:rsidP="004A2989">
      <w:r w:rsidRPr="00A92368">
        <w:t>For a polynomial line, the equation for the line of best fit is</w:t>
      </w:r>
    </w:p>
    <w:p w14:paraId="315D544A" w14:textId="5874EA96" w:rsidR="00CF1674" w:rsidRPr="00A92368" w:rsidRDefault="00F86FF9" w:rsidP="004A298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eastAsiaTheme="minorEastAsia"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k</m:t>
              </m:r>
            </m:sup>
          </m:sSup>
        </m:oMath>
      </m:oMathPara>
    </w:p>
    <w:p w14:paraId="43AAEA9B" w14:textId="77777777" w:rsidR="00A92368" w:rsidRDefault="00A92368" w:rsidP="004A2989">
      <w:pPr>
        <w:rPr>
          <w:rFonts w:eastAsiaTheme="minorEastAsia"/>
        </w:rPr>
      </w:pPr>
    </w:p>
    <w:p w14:paraId="40F4741C" w14:textId="5B4A123F" w:rsidR="0071033F" w:rsidRPr="00A92368" w:rsidRDefault="0071033F" w:rsidP="004A2989">
      <w:pPr>
        <w:rPr>
          <w:rFonts w:eastAsiaTheme="minorEastAsia"/>
        </w:rPr>
      </w:pPr>
      <w:r w:rsidRPr="00A92368">
        <w:rPr>
          <w:rFonts w:eastAsiaTheme="minorEastAsia"/>
        </w:rPr>
        <w:t>And the corresponding square sum will be</w:t>
      </w:r>
    </w:p>
    <w:p w14:paraId="1D76280C" w14:textId="2A52C948" w:rsidR="0071033F" w:rsidRPr="00A92368" w:rsidRDefault="00A92368" w:rsidP="004A2989">
      <w:pPr>
        <w:rPr>
          <w:rFonts w:eastAsiaTheme="minorEastAsia"/>
        </w:rPr>
      </w:pPr>
      <m:oMathPara>
        <m:oMathParaPr>
          <m:jc m:val="left"/>
        </m:oMathParaPr>
        <m:oMath>
          <m:r>
            <m:rPr>
              <m:sty m:val="p"/>
            </m:rPr>
            <w:rPr>
              <w:rFonts w:ascii="Cambria Math" w:eastAsiaTheme="minorEastAsia" w:hAnsi="Cambria Math"/>
            </w:rPr>
            <m:t>SS=</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k</m:t>
                              </m:r>
                            </m:sub>
                          </m:sSub>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k</m:t>
                              </m:r>
                            </m:sup>
                          </m:sSup>
                        </m:e>
                      </m:d>
                    </m:e>
                  </m:d>
                </m:e>
                <m:sup>
                  <m:r>
                    <m:rPr>
                      <m:sty m:val="p"/>
                    </m:rPr>
                    <w:rPr>
                      <w:rFonts w:ascii="Cambria Math" w:eastAsiaTheme="minorEastAsia" w:hAnsi="Cambria Math"/>
                    </w:rPr>
                    <m:t>2</m:t>
                  </m:r>
                </m:sup>
              </m:sSup>
            </m:e>
          </m:nary>
        </m:oMath>
      </m:oMathPara>
    </w:p>
    <w:p w14:paraId="3D28A952" w14:textId="2ABE8AEB" w:rsidR="006C4596" w:rsidRPr="00A92368" w:rsidRDefault="006C4596" w:rsidP="004A2989">
      <w:pPr>
        <w:rPr>
          <w:rFonts w:eastAsiaTheme="minorEastAsia"/>
        </w:rPr>
      </w:pPr>
      <w:r w:rsidRPr="00A92368">
        <w:rPr>
          <w:rFonts w:eastAsiaTheme="minorEastAsia"/>
        </w:rPr>
        <w:t>And as always, we can differentiate this to find the values of each parameter.</w:t>
      </w:r>
    </w:p>
    <w:p w14:paraId="6AE414C9" w14:textId="4AFE64CC" w:rsidR="006C4596" w:rsidRPr="00A92368" w:rsidRDefault="006C4596" w:rsidP="004A2989">
      <w:pPr>
        <w:rPr>
          <w:rFonts w:eastAsiaTheme="minorEastAsia"/>
        </w:rPr>
      </w:pPr>
    </w:p>
    <w:p w14:paraId="1C6DB0AA" w14:textId="53E1276B" w:rsidR="006C4596" w:rsidRPr="00A92368" w:rsidRDefault="006C4596" w:rsidP="004A2989">
      <w:pPr>
        <w:rPr>
          <w:rFonts w:eastAsiaTheme="minorEastAsia"/>
        </w:rPr>
      </w:pPr>
      <w:r w:rsidRPr="00A92368">
        <w:rPr>
          <w:rFonts w:eastAsiaTheme="minorEastAsia"/>
        </w:rPr>
        <w:t xml:space="preserve">In the case where </w:t>
      </w:r>
      <m:oMath>
        <m:r>
          <m:rPr>
            <m:sty m:val="p"/>
          </m:rPr>
          <w:rPr>
            <w:rFonts w:ascii="Cambria Math" w:eastAsiaTheme="minorEastAsia" w:hAnsi="Cambria Math"/>
          </w:rPr>
          <m:t>k=1</m:t>
        </m:r>
      </m:oMath>
      <w:r w:rsidRPr="00A92368">
        <w:rPr>
          <w:rFonts w:eastAsiaTheme="minorEastAsia"/>
        </w:rPr>
        <w:t xml:space="preserve"> and we only have two variables, we will end up with a parabola.</w:t>
      </w:r>
    </w:p>
    <w:p w14:paraId="05A80F84" w14:textId="1B680044" w:rsidR="00CF1674" w:rsidRPr="00A92368" w:rsidRDefault="00CF1674" w:rsidP="004A2989"/>
    <w:p w14:paraId="7FDEE4DA" w14:textId="713A38A5" w:rsidR="00CF1674" w:rsidRPr="00A92368" w:rsidRDefault="00CF1674" w:rsidP="004A2989">
      <w:r w:rsidRPr="00A92368">
        <w:t xml:space="preserve">Whenever we have the same number of parameters as the </w:t>
      </w:r>
      <w:r w:rsidR="00792407" w:rsidRPr="00A92368">
        <w:t>number of data points, it is possible to have a line that passes through all of the data points exact, with no errors. This means that we could end up with a line like this:</w:t>
      </w:r>
    </w:p>
    <w:p w14:paraId="51556244" w14:textId="364643F1" w:rsidR="00792407" w:rsidRPr="00A92368" w:rsidRDefault="00792407" w:rsidP="00A92368">
      <w:pPr>
        <w:jc w:val="center"/>
      </w:pPr>
      <w:r w:rsidRPr="00A92368">
        <w:rPr>
          <w:noProof/>
        </w:rPr>
        <w:drawing>
          <wp:inline distT="0" distB="0" distL="0" distR="0" wp14:anchorId="5557F2E3" wp14:editId="59896042">
            <wp:extent cx="2997843" cy="2251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96DAC541-7B7A-43D3-8B79-37D633B846F1}">
                          <asvg:svgBlip xmlns:asvg="http://schemas.microsoft.com/office/drawing/2016/SVG/main" r:embed="rId12"/>
                        </a:ext>
                      </a:extLst>
                    </a:blip>
                    <a:stretch>
                      <a:fillRect/>
                    </a:stretch>
                  </pic:blipFill>
                  <pic:spPr>
                    <a:xfrm>
                      <a:off x="0" y="0"/>
                      <a:ext cx="3041719" cy="2284794"/>
                    </a:xfrm>
                    <a:prstGeom prst="rect">
                      <a:avLst/>
                    </a:prstGeom>
                  </pic:spPr>
                </pic:pic>
              </a:graphicData>
            </a:graphic>
          </wp:inline>
        </w:drawing>
      </w:r>
    </w:p>
    <w:p w14:paraId="79CA8E55" w14:textId="25989D48" w:rsidR="002938AE" w:rsidRPr="00A92368" w:rsidRDefault="002938AE" w:rsidP="004A2989">
      <w:r w:rsidRPr="00A92368">
        <w:t xml:space="preserve">In reality though, if we actually tried to do this with a sine wave, we would get a rapidly oscillating wave that </w:t>
      </w:r>
      <w:r w:rsidR="006F25DC" w:rsidRPr="00A92368">
        <w:t>passes through all the data points at some point of time. It would look something like this:</w:t>
      </w:r>
    </w:p>
    <w:p w14:paraId="6D6D9287" w14:textId="08EE5BA7" w:rsidR="006F25DC" w:rsidRPr="00A92368" w:rsidRDefault="006F25DC" w:rsidP="00A92368">
      <w:pPr>
        <w:jc w:val="center"/>
      </w:pPr>
      <w:r w:rsidRPr="00A92368">
        <w:rPr>
          <w:noProof/>
        </w:rPr>
        <w:drawing>
          <wp:inline distT="0" distB="0" distL="0" distR="0" wp14:anchorId="6AA5B503" wp14:editId="3FC991A0">
            <wp:extent cx="3120371" cy="234387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96DAC541-7B7A-43D3-8B79-37D633B846F1}">
                          <asvg:svgBlip xmlns:asvg="http://schemas.microsoft.com/office/drawing/2016/SVG/main" r:embed="rId14"/>
                        </a:ext>
                      </a:extLst>
                    </a:blip>
                    <a:stretch>
                      <a:fillRect/>
                    </a:stretch>
                  </pic:blipFill>
                  <pic:spPr>
                    <a:xfrm>
                      <a:off x="0" y="0"/>
                      <a:ext cx="3197129" cy="2401531"/>
                    </a:xfrm>
                    <a:prstGeom prst="rect">
                      <a:avLst/>
                    </a:prstGeom>
                  </pic:spPr>
                </pic:pic>
              </a:graphicData>
            </a:graphic>
          </wp:inline>
        </w:drawing>
      </w:r>
    </w:p>
    <w:p w14:paraId="3B3EDD60" w14:textId="090DC70E" w:rsidR="006F25DC" w:rsidRPr="00A92368" w:rsidRDefault="006F25DC" w:rsidP="004A2989">
      <w:r w:rsidRPr="00A92368">
        <w:t>Due to the rapid oscillations, the predicated values we will find will have a large error.</w:t>
      </w:r>
    </w:p>
    <w:p w14:paraId="709A19BB" w14:textId="6E4E9F12" w:rsidR="006F25DC" w:rsidRPr="00A92368" w:rsidRDefault="006F25DC" w:rsidP="004A2989">
      <w:pPr>
        <w:rPr>
          <w:rFonts w:eastAsiaTheme="minorEastAsia"/>
        </w:rPr>
      </w:pPr>
      <w:r w:rsidRPr="00A92368">
        <w:t>This phenomenon is called line overfitting.</w:t>
      </w:r>
      <w:r w:rsidR="0071033F" w:rsidRPr="00A92368">
        <w:t xml:space="preserve"> When we face this issue, we basically have to set some of the variables to </w:t>
      </w:r>
      <m:oMath>
        <m:r>
          <m:rPr>
            <m:sty m:val="p"/>
          </m:rPr>
          <w:rPr>
            <w:rFonts w:ascii="Cambria Math" w:hAnsi="Cambria Math"/>
          </w:rPr>
          <m:t>0</m:t>
        </m:r>
      </m:oMath>
      <w:r w:rsidR="0071033F" w:rsidRPr="00A92368">
        <w:rPr>
          <w:rFonts w:eastAsiaTheme="minorEastAsia"/>
        </w:rPr>
        <w:t xml:space="preserve"> to get rid of it. There are mathematical concepts like Regularization which can help us do this.</w:t>
      </w:r>
    </w:p>
    <w:p w14:paraId="5405DF69" w14:textId="0122BDD2" w:rsidR="006C4596" w:rsidRPr="00A92368" w:rsidRDefault="006C4596" w:rsidP="006C4596">
      <w:pPr>
        <w:pStyle w:val="Heading2"/>
      </w:pPr>
      <w:bookmarkStart w:id="4" w:name="_Toc63697887"/>
      <w:r w:rsidRPr="00A92368">
        <w:t>Calculating Probabilities</w:t>
      </w:r>
      <w:bookmarkEnd w:id="4"/>
    </w:p>
    <w:p w14:paraId="3ABC3F15" w14:textId="3687DC19" w:rsidR="006C4596" w:rsidRPr="00A92368" w:rsidRDefault="006C4596" w:rsidP="006C4596">
      <w:pPr>
        <w:rPr>
          <w:rFonts w:eastAsiaTheme="minorEastAsia"/>
        </w:rPr>
      </w:pPr>
      <w:r w:rsidRPr="00A92368">
        <w:t xml:space="preserve">For a set of random samples,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n</m:t>
            </m:r>
          </m:sub>
        </m:sSub>
      </m:oMath>
      <w:r w:rsidRPr="00A92368">
        <w:rPr>
          <w:rFonts w:eastAsiaTheme="minorEastAsia"/>
        </w:rPr>
        <w:t xml:space="preserve">, we can say that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A92368">
        <w:rPr>
          <w:rFonts w:eastAsiaTheme="minorEastAsia"/>
        </w:rPr>
        <w:t xml:space="preserve"> is a random variable. Thus, we can write the equation for simple regression as</w:t>
      </w:r>
    </w:p>
    <w:p w14:paraId="1D092DBA" w14:textId="38435E1B" w:rsidR="006C4596" w:rsidRPr="00A92368" w:rsidRDefault="00A92368" w:rsidP="006C4596">
      <w:pPr>
        <w:rPr>
          <w:rFonts w:eastAsiaTheme="minorEastAsia"/>
        </w:rPr>
      </w:pPr>
      <m:oMathPara>
        <m:oMathParaPr>
          <m:jc m:val="left"/>
        </m:oMathParaPr>
        <m:oMath>
          <m:r>
            <m:rPr>
              <m:sty m:val="p"/>
            </m:rPr>
            <w:rPr>
              <w:rFonts w:ascii="Cambria Math" w:hAnsi="Cambria Math"/>
            </w:rPr>
            <m:t>Y=</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oMath>
      </m:oMathPara>
    </w:p>
    <w:p w14:paraId="28C01C7B" w14:textId="1D15135E" w:rsidR="00BE3931" w:rsidRPr="00A92368" w:rsidRDefault="00BE3931" w:rsidP="006C4596">
      <w:pPr>
        <w:rPr>
          <w:rFonts w:eastAsiaTheme="minorEastAsia"/>
        </w:rPr>
      </w:pPr>
      <w:r w:rsidRPr="00A92368">
        <w:rPr>
          <w:rFonts w:eastAsiaTheme="minorEastAsia"/>
        </w:rPr>
        <w:t>For this, the predicated value can be found from</w:t>
      </w:r>
    </w:p>
    <w:p w14:paraId="4C94C228" w14:textId="38E1F467" w:rsidR="00BE3931" w:rsidRPr="00A92368" w:rsidRDefault="00A92368" w:rsidP="006C4596">
      <w:pPr>
        <w:rPr>
          <w:rFonts w:eastAsiaTheme="minorEastAsia"/>
        </w:rPr>
      </w:pPr>
      <m:oMathPara>
        <m:oMathParaPr>
          <m:jc m:val="left"/>
        </m:oMathParaPr>
        <m:oMath>
          <m:r>
            <m:rPr>
              <m:sty m:val="p"/>
            </m:rPr>
            <w:rPr>
              <w:rFonts w:ascii="Cambria Math" w:hAnsi="Cambria Math"/>
            </w:rPr>
            <m:t>Y=</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r>
            <m:rPr>
              <m:scr m:val="script"/>
              <m:sty m:val="p"/>
            </m:rPr>
            <w:rPr>
              <w:rFonts w:ascii="Cambria Math" w:hAnsi="Cambria Math"/>
            </w:rPr>
            <m:t>E</m:t>
          </m:r>
        </m:oMath>
      </m:oMathPara>
    </w:p>
    <w:p w14:paraId="43F95FC2" w14:textId="0814D845" w:rsidR="00BE3931" w:rsidRPr="00A92368" w:rsidRDefault="00BE3931" w:rsidP="006C4596">
      <w:pPr>
        <w:rPr>
          <w:rFonts w:eastAsiaTheme="minorEastAsia"/>
        </w:rPr>
      </w:pPr>
      <w:r w:rsidRPr="00A92368">
        <w:rPr>
          <w:rFonts w:eastAsiaTheme="minorEastAsia"/>
        </w:rPr>
        <w:t xml:space="preserve">Here, </w:t>
      </w:r>
      <m:oMath>
        <m:r>
          <m:rPr>
            <m:scr m:val="script"/>
            <m:sty m:val="p"/>
          </m:rPr>
          <w:rPr>
            <w:rFonts w:ascii="Cambria Math" w:eastAsiaTheme="minorEastAsia" w:hAnsi="Cambria Math"/>
          </w:rPr>
          <m:t>E</m:t>
        </m:r>
      </m:oMath>
      <w:r w:rsidRPr="00A92368">
        <w:rPr>
          <w:rFonts w:eastAsiaTheme="minorEastAsia"/>
        </w:rPr>
        <w:t xml:space="preserve"> is the error. We assume that </w:t>
      </w:r>
      <m:oMath>
        <m:r>
          <m:rPr>
            <m:scr m:val="script"/>
            <m:sty m:val="p"/>
          </m:rPr>
          <w:rPr>
            <w:rFonts w:ascii="Cambria Math" w:eastAsiaTheme="minorEastAsia" w:hAnsi="Cambria Math"/>
          </w:rPr>
          <m:t>E</m:t>
        </m:r>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A92368">
        <w:rPr>
          <w:rFonts w:eastAsiaTheme="minorEastAsia"/>
        </w:rPr>
        <w:t>.</w:t>
      </w:r>
    </w:p>
    <w:p w14:paraId="2932E416" w14:textId="40AF8D3B" w:rsidR="00BE3931" w:rsidRPr="00A92368" w:rsidRDefault="00A92368" w:rsidP="006C4596">
      <w:pPr>
        <w:rPr>
          <w:rFonts w:eastAsiaTheme="minorEastAsia"/>
        </w:rPr>
      </w:pPr>
      <m:oMath>
        <m:r>
          <m:rPr>
            <m:sty m:val="p"/>
          </m:rPr>
          <w:rPr>
            <w:rFonts w:ascii="Cambria Math" w:eastAsiaTheme="minorEastAsia" w:hAnsi="Cambria Math"/>
          </w:rPr>
          <m:t>Y</m:t>
        </m:r>
      </m:oMath>
      <w:r w:rsidR="00BE3931" w:rsidRPr="00A92368">
        <w:rPr>
          <w:rFonts w:eastAsiaTheme="minorEastAsia"/>
        </w:rPr>
        <w:t xml:space="preserve"> is a constant, and adding a constant</w:t>
      </w:r>
      <w:r w:rsidR="003C0DD8" w:rsidRPr="00A92368">
        <w:rPr>
          <w:rFonts w:eastAsiaTheme="minorEastAsia"/>
        </w:rPr>
        <w:t xml:space="preserve"> to a normal random variable</w:t>
      </w:r>
      <w:r w:rsidR="00BE3931" w:rsidRPr="00A92368">
        <w:rPr>
          <w:rFonts w:eastAsiaTheme="minorEastAsia"/>
        </w:rPr>
        <w:t xml:space="preserve"> does not change the distribution, so</w:t>
      </w:r>
    </w:p>
    <w:p w14:paraId="646A55E9" w14:textId="4047E83B" w:rsidR="00BE3931" w:rsidRPr="00A92368" w:rsidRDefault="00A92368" w:rsidP="006C4596">
      <w:pPr>
        <w:rPr>
          <w:rFonts w:eastAsiaTheme="minorEastAsia"/>
        </w:rPr>
      </w:pPr>
      <m:oMathPara>
        <m:oMathParaPr>
          <m:jc m:val="left"/>
        </m:oMathParaPr>
        <m:oMath>
          <m:r>
            <m:rPr>
              <m:sty m:val="p"/>
            </m:rPr>
            <w:rPr>
              <w:rFonts w:ascii="Cambria Math" w:hAnsi="Cambria Math"/>
            </w:rPr>
            <m:t>Y~N</m:t>
          </m:r>
          <m:d>
            <m:dPr>
              <m:ctrlPr>
                <w:rPr>
                  <w:rFonts w:ascii="Cambria Math" w:hAnsi="Cambria Math"/>
                </w:rPr>
              </m:ctrlPr>
            </m:d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 xml:space="preserve">x, </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m:oMathPara>
    </w:p>
    <w:p w14:paraId="679B62B3" w14:textId="4BE41762" w:rsidR="003C0DD8" w:rsidRPr="00A92368" w:rsidRDefault="003C0DD8" w:rsidP="006C4596">
      <w:pPr>
        <w:rPr>
          <w:rFonts w:eastAsiaTheme="minorEastAsia"/>
        </w:rPr>
      </w:pPr>
      <w:r w:rsidRPr="00A92368">
        <w:rPr>
          <w:rFonts w:eastAsiaTheme="minorEastAsia"/>
        </w:rPr>
        <w:t>Mathematically, it is possible to show from here that</w:t>
      </w:r>
    </w:p>
    <w:p w14:paraId="0861F1DB" w14:textId="4CBCA6D5" w:rsidR="003C0DD8" w:rsidRDefault="00A92368" w:rsidP="006C4596">
      <w:pPr>
        <w:rPr>
          <w:rFonts w:eastAsiaTheme="minorEastAsia"/>
        </w:rPr>
      </w:pPr>
      <m:oMath>
        <m:r>
          <m:rPr>
            <m:sty m:val="p"/>
          </m:rPr>
          <w:rPr>
            <w:rFonts w:ascii="Cambria Math" w:hAnsi="Cambria Math"/>
          </w:rPr>
          <m:t>E</m:t>
        </m:r>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e>
        </m:d>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003C0DD8" w:rsidRPr="00A92368">
        <w:rPr>
          <w:rFonts w:eastAsiaTheme="minorEastAsia"/>
        </w:rPr>
        <w:tab/>
      </w:r>
      <w:r w:rsidR="003C0DD8" w:rsidRPr="00A92368">
        <w:rPr>
          <w:rFonts w:eastAsiaTheme="minorEastAsia"/>
        </w:rPr>
        <w:tab/>
      </w:r>
      <m:oMath>
        <m:r>
          <m:rPr>
            <m:sty m:val="p"/>
          </m:rPr>
          <w:rPr>
            <w:rFonts w:ascii="Cambria Math" w:eastAsiaTheme="minorEastAsia" w:hAnsi="Cambria Math"/>
          </w:rPr>
          <m:t>E</m:t>
        </m:r>
        <m:d>
          <m:dPr>
            <m:begChr m:val="["/>
            <m:endChr m:val="]"/>
            <m:ctrlPr>
              <w:rPr>
                <w:rFonts w:ascii="Cambria Math" w:eastAsiaTheme="minorEastAsia" w:hAnsi="Cambria Math"/>
              </w:rPr>
            </m:ctrlPr>
          </m:dPr>
          <m:e>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e>
            </m:acc>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oMath>
    </w:p>
    <w:p w14:paraId="7C590461" w14:textId="4510539F" w:rsidR="000C6028" w:rsidRDefault="000C6028">
      <w:pPr>
        <w:rPr>
          <w:rFonts w:eastAsiaTheme="minorEastAsia"/>
        </w:rPr>
      </w:pPr>
      <w:r>
        <w:rPr>
          <w:rFonts w:eastAsiaTheme="minorEastAsia"/>
        </w:rPr>
        <w:br w:type="page"/>
      </w:r>
    </w:p>
    <w:p w14:paraId="1D2E8A44" w14:textId="77777777" w:rsidR="000C6028" w:rsidRPr="00B4412B" w:rsidRDefault="000C6028" w:rsidP="000C6028">
      <w:pPr>
        <w:pStyle w:val="Heading2"/>
      </w:pPr>
      <w:bookmarkStart w:id="5" w:name="_Toc63697888"/>
      <w:r w:rsidRPr="00B4412B">
        <w:t>Hypothesis Testing</w:t>
      </w:r>
      <w:bookmarkEnd w:id="5"/>
    </w:p>
    <w:p w14:paraId="1D7B1A56" w14:textId="77777777" w:rsidR="000C6028" w:rsidRPr="00B4412B" w:rsidRDefault="000C6028" w:rsidP="000C6028">
      <w:r w:rsidRPr="00B4412B">
        <w:t>We shall now perform hypothesis testing on the least squares regression results we got.</w:t>
      </w:r>
    </w:p>
    <w:p w14:paraId="16AE2199" w14:textId="77777777" w:rsidR="000C6028" w:rsidRPr="00B4412B" w:rsidRDefault="00F86FF9" w:rsidP="000C6028">
      <w:pPr>
        <w:rPr>
          <w:rFonts w:eastAsiaTheme="minorEastAsia"/>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=0</m:t>
        </m:r>
      </m:oMath>
      <w:r w:rsidR="000C6028" w:rsidRPr="00B4412B">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r>
          <m:rPr>
            <m:sty m:val="p"/>
          </m:rPr>
          <w:rPr>
            <w:rFonts w:ascii="Cambria Math" w:eastAsiaTheme="minorEastAsia" w:hAnsi="Cambria Math"/>
          </w:rPr>
          <m:t>≠0</m:t>
        </m:r>
      </m:oMath>
    </w:p>
    <w:p w14:paraId="314BA195" w14:textId="77777777" w:rsidR="000C6028" w:rsidRPr="00B4412B" w:rsidRDefault="000C6028" w:rsidP="000C6028">
      <w:pPr>
        <w:rPr>
          <w:rFonts w:eastAsiaTheme="minorEastAsia"/>
        </w:rPr>
      </w:pPr>
      <w:r w:rsidRPr="00B4412B">
        <w:rPr>
          <w:rFonts w:eastAsiaTheme="minorEastAsia"/>
        </w:rPr>
        <w:t xml:space="preserve">The value of </w:t>
      </w:r>
      <m:oMath>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oMath>
      <w:r w:rsidRPr="00B4412B">
        <w:rPr>
          <w:rFonts w:eastAsiaTheme="minorEastAsia"/>
        </w:rPr>
        <w:t xml:space="preserve"> chosen here is not important. It can be any value.</w:t>
      </w:r>
    </w:p>
    <w:p w14:paraId="3D82910B" w14:textId="77777777" w:rsidR="000C6028" w:rsidRPr="00B4412B" w:rsidRDefault="000C6028" w:rsidP="000C6028">
      <w:pPr>
        <w:rPr>
          <w:rFonts w:eastAsiaTheme="minorEastAsia"/>
        </w:rPr>
      </w:pPr>
      <w:r w:rsidRPr="00B4412B">
        <w:rPr>
          <w:rFonts w:eastAsiaTheme="minorEastAsia"/>
        </w:rPr>
        <w:t>Now, we need the test statistic and a null distribution. The test statistic must be defined in such a way that a null distribution for it exists.</w:t>
      </w:r>
    </w:p>
    <w:p w14:paraId="55032A83" w14:textId="77777777" w:rsidR="000C6028" w:rsidRPr="00B4412B" w:rsidRDefault="000C6028" w:rsidP="000C6028">
      <w:pPr>
        <w:rPr>
          <w:rFonts w:eastAsiaTheme="minorEastAsia"/>
        </w:rPr>
      </w:pPr>
      <w:r w:rsidRPr="00B4412B">
        <w:rPr>
          <w:rFonts w:eastAsiaTheme="minorEastAsia"/>
        </w:rPr>
        <w:t>In the last class, we saw that</w:t>
      </w:r>
    </w:p>
    <w:p w14:paraId="7582C36C" w14:textId="77777777" w:rsidR="000C6028" w:rsidRPr="00B4412B" w:rsidRDefault="000C6028" w:rsidP="000C6028">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e>
          </m:d>
          <m:r>
            <m:rPr>
              <m:sty m:val="p"/>
            </m:rPr>
            <w:rPr>
              <w:rFonts w:ascii="Cambria Math" w:hAnsi="Cambria Math"/>
            </w:rPr>
            <m:t>=β</m:t>
          </m:r>
        </m:oMath>
      </m:oMathPara>
    </w:p>
    <w:p w14:paraId="348FEC4A" w14:textId="77777777" w:rsidR="000C6028" w:rsidRPr="00B4412B" w:rsidRDefault="000C6028" w:rsidP="000C6028">
      <w:pPr>
        <w:rPr>
          <w:rFonts w:eastAsiaTheme="minorEastAsia"/>
        </w:rPr>
      </w:pPr>
      <w:r w:rsidRPr="00B4412B">
        <w:rPr>
          <w:rFonts w:eastAsiaTheme="minorEastAsia"/>
        </w:rPr>
        <w:t xml:space="preserve">It can be proven that </w:t>
      </w:r>
      <m:oMath>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~N</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den>
            </m:f>
          </m:e>
        </m:d>
      </m:oMath>
      <w:r w:rsidRPr="00B4412B">
        <w:rPr>
          <w:rFonts w:eastAsiaTheme="minorEastAsia"/>
        </w:rPr>
        <w:t xml:space="preserve"> (though we do not need to know how this can be proven). Looking at this, one might assume that we can just standardize this and use the standard normal distribution like we always have. But the problem is, we might not know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B4412B">
        <w:rPr>
          <w:rFonts w:eastAsiaTheme="minorEastAsia"/>
        </w:rPr>
        <w:t>. If we do not, then we would have to find the sample variance.</w:t>
      </w:r>
    </w:p>
    <w:p w14:paraId="106895A6" w14:textId="77777777" w:rsidR="000C6028" w:rsidRPr="00B4412B" w:rsidRDefault="000C6028" w:rsidP="000C6028">
      <w:pPr>
        <w:rPr>
          <w:rFonts w:eastAsiaTheme="minorEastAsia"/>
        </w:rPr>
      </w:pPr>
      <w:r w:rsidRPr="00B4412B">
        <w:rPr>
          <w:rFonts w:eastAsiaTheme="minorEastAsia"/>
        </w:rPr>
        <w:t xml:space="preserve">If we do have the value of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B4412B">
        <w:rPr>
          <w:rFonts w:eastAsiaTheme="minorEastAsia"/>
        </w:rPr>
        <w:t>, then by standardizing it we get</w:t>
      </w:r>
    </w:p>
    <w:p w14:paraId="1741AEB7" w14:textId="77777777" w:rsidR="000C6028" w:rsidRPr="00B4412B" w:rsidRDefault="00F86FF9" w:rsidP="000C6028">
      <w:pPr>
        <w:rPr>
          <w:rFonts w:eastAsiaTheme="minorEastAsia"/>
        </w:rPr>
      </w:pPr>
      <m:oMathPara>
        <m:oMathParaPr>
          <m:jc m:val="left"/>
        </m:oMathParaPr>
        <m:oMath>
          <m:f>
            <m:fPr>
              <m:ctrlPr>
                <w:rPr>
                  <w:rFonts w:ascii="Cambria Math" w:hAnsi="Cambria Math"/>
                </w:rPr>
              </m:ctrlPr>
            </m:fPr>
            <m:num>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num>
            <m:den>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rad>
            </m:den>
          </m:f>
          <m:r>
            <m:rPr>
              <m:sty m:val="p"/>
            </m:rPr>
            <w:rPr>
              <w:rFonts w:ascii="Cambria Math" w:hAnsi="Cambria Math"/>
            </w:rPr>
            <m:t>~N</m:t>
          </m:r>
          <m:d>
            <m:dPr>
              <m:ctrlPr>
                <w:rPr>
                  <w:rFonts w:ascii="Cambria Math" w:hAnsi="Cambria Math"/>
                </w:rPr>
              </m:ctrlPr>
            </m:dPr>
            <m:e>
              <m:r>
                <m:rPr>
                  <m:sty m:val="p"/>
                </m:rPr>
                <w:rPr>
                  <w:rFonts w:ascii="Cambria Math" w:hAnsi="Cambria Math"/>
                </w:rPr>
                <m:t>0, 1</m:t>
              </m:r>
            </m:e>
          </m:d>
        </m:oMath>
      </m:oMathPara>
    </w:p>
    <w:p w14:paraId="4DD858CE" w14:textId="77777777" w:rsidR="000C6028" w:rsidRPr="00B4412B" w:rsidRDefault="000C6028" w:rsidP="000C6028">
      <w:pPr>
        <w:pStyle w:val="Heading3"/>
        <w:rPr>
          <w:rFonts w:eastAsiaTheme="minorEastAsia"/>
        </w:rPr>
      </w:pPr>
      <w:bookmarkStart w:id="6" w:name="_Toc63697889"/>
      <m:oMathPara>
        <m:oMathParaPr>
          <m:jc m:val="left"/>
        </m:oMathParaP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oMath>
      </m:oMathPara>
      <w:bookmarkEnd w:id="6"/>
    </w:p>
    <w:p w14:paraId="7FD3A4C2" w14:textId="77777777" w:rsidR="000C6028" w:rsidRPr="00B4412B" w:rsidRDefault="000C6028" w:rsidP="000C6028">
      <w:r w:rsidRPr="00B4412B">
        <w:t>We now need to define two terms. Firstly, the residual. This is the difference between the original value and the estimated value.</w:t>
      </w:r>
    </w:p>
    <w:p w14:paraId="7564A314" w14:textId="77777777" w:rsidR="000C6028" w:rsidRPr="00B4412B" w:rsidRDefault="00F86FF9" w:rsidP="000C6028">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m:oMathPara>
    </w:p>
    <w:p w14:paraId="30D1392B" w14:textId="77777777" w:rsidR="000C6028" w:rsidRPr="00B4412B" w:rsidRDefault="000C6028" w:rsidP="000C6028">
      <w:pPr>
        <w:rPr>
          <w:rFonts w:eastAsiaTheme="minorEastAsia"/>
        </w:rPr>
      </w:pPr>
      <w:r w:rsidRPr="00B4412B">
        <w:rPr>
          <w:rFonts w:eastAsiaTheme="minorEastAsia"/>
        </w:rPr>
        <w:t xml:space="preserve">The square sum of the residual, or </w:t>
      </w:r>
      <m:oMath>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oMath>
      <w:r w:rsidRPr="00B4412B">
        <w:rPr>
          <w:rFonts w:eastAsiaTheme="minorEastAsia"/>
        </w:rPr>
        <w:t>, is thus</w:t>
      </w:r>
    </w:p>
    <w:p w14:paraId="658AE6AF" w14:textId="77777777" w:rsidR="000C6028" w:rsidRPr="00B4412B" w:rsidRDefault="000C6028" w:rsidP="000C6028">
      <w:pPr>
        <w:rPr>
          <w:rFonts w:eastAsiaTheme="minorEastAsia"/>
        </w:rPr>
      </w:pPr>
      <m:oMathPara>
        <m:oMathParaPr>
          <m:jc m:val="left"/>
        </m:oMathParaP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e>
                <m:sup>
                  <m:r>
                    <m:rPr>
                      <m:sty m:val="p"/>
                    </m:rPr>
                    <w:rPr>
                      <w:rFonts w:ascii="Cambria Math" w:hAnsi="Cambria Math"/>
                    </w:rPr>
                    <m:t>2</m:t>
                  </m:r>
                </m:sup>
              </m:sSup>
            </m:e>
          </m:nary>
        </m:oMath>
      </m:oMathPara>
    </w:p>
    <w:p w14:paraId="1CC0AD08" w14:textId="77777777" w:rsidR="000C6028" w:rsidRPr="00B4412B" w:rsidRDefault="000C6028" w:rsidP="000C6028">
      <w:pPr>
        <w:rPr>
          <w:rFonts w:eastAsiaTheme="minorEastAsia"/>
        </w:rPr>
      </w:pPr>
      <w:r w:rsidRPr="00B4412B">
        <w:rPr>
          <w:rFonts w:eastAsiaTheme="minorEastAsia"/>
        </w:rPr>
        <w:t>From this, it can be proven that</w:t>
      </w:r>
    </w:p>
    <w:p w14:paraId="26BABD23" w14:textId="77777777" w:rsidR="000C6028" w:rsidRPr="00B4412B" w:rsidRDefault="00F86FF9" w:rsidP="000C6028">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num>
            <m:den>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den>
          </m:f>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n-2</m:t>
              </m:r>
            </m:sub>
            <m:sup>
              <m:r>
                <m:rPr>
                  <m:sty m:val="p"/>
                </m:rPr>
                <w:rPr>
                  <w:rFonts w:ascii="Cambria Math" w:eastAsiaTheme="minorEastAsia" w:hAnsi="Cambria Math"/>
                </w:rPr>
                <m:t>2</m:t>
              </m:r>
            </m:sup>
          </m:sSubSup>
        </m:oMath>
      </m:oMathPara>
    </w:p>
    <w:p w14:paraId="64F6A827" w14:textId="77777777" w:rsidR="000C6028" w:rsidRPr="00B4412B" w:rsidRDefault="000C6028" w:rsidP="000C6028">
      <w:pPr>
        <w:rPr>
          <w:rFonts w:eastAsiaTheme="minorEastAsia"/>
        </w:rPr>
      </w:pPr>
      <w:r w:rsidRPr="00B4412B">
        <w:rPr>
          <w:rFonts w:eastAsiaTheme="minorEastAsia"/>
        </w:rPr>
        <w:t>Again, we do not need to know why this is true.</w:t>
      </w:r>
    </w:p>
    <w:p w14:paraId="659DC219" w14:textId="77777777" w:rsidR="000C6028" w:rsidRPr="00B4412B" w:rsidRDefault="000C6028" w:rsidP="000C6028">
      <w:pPr>
        <w:rPr>
          <w:rFonts w:eastAsiaTheme="minorEastAsia"/>
        </w:rPr>
      </w:pPr>
    </w:p>
    <w:p w14:paraId="702C226E" w14:textId="77777777" w:rsidR="000C6028" w:rsidRPr="00B4412B" w:rsidRDefault="000C6028" w:rsidP="000C6028">
      <w:pPr>
        <w:rPr>
          <w:rFonts w:eastAsiaTheme="minorEastAsia"/>
        </w:rPr>
      </w:pPr>
      <w:r w:rsidRPr="00B4412B">
        <w:rPr>
          <w:rFonts w:eastAsiaTheme="minorEastAsia"/>
        </w:rPr>
        <w:t>In the first lecture of statistics, we saw that</w:t>
      </w:r>
    </w:p>
    <w:p w14:paraId="6831BEA2" w14:textId="77777777" w:rsidR="000C6028" w:rsidRPr="00B4412B" w:rsidRDefault="00F86FF9" w:rsidP="000C6028">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Z</m:t>
              </m:r>
            </m:num>
            <m:den>
              <m:rad>
                <m:radPr>
                  <m:degHide m:val="1"/>
                  <m:ctrlPr>
                    <w:rPr>
                      <w:rFonts w:ascii="Cambria Math" w:eastAsiaTheme="minorEastAsia" w:hAnsi="Cambria Math"/>
                    </w:rPr>
                  </m:ctrlPr>
                </m:radPr>
                <m:deg/>
                <m:e>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m:t>
                          </m:r>
                        </m:sub>
                        <m:sup>
                          <m:r>
                            <m:rPr>
                              <m:sty m:val="p"/>
                            </m:rPr>
                            <w:rPr>
                              <w:rFonts w:ascii="Cambria Math" w:eastAsiaTheme="minorEastAsia" w:hAnsi="Cambria Math"/>
                            </w:rPr>
                            <m:t>2</m:t>
                          </m:r>
                        </m:sup>
                      </m:sSubSup>
                    </m:num>
                    <m:den>
                      <m:r>
                        <m:rPr>
                          <m:sty m:val="p"/>
                        </m:rPr>
                        <w:rPr>
                          <w:rFonts w:ascii="Cambria Math" w:eastAsiaTheme="minorEastAsia" w:hAnsi="Cambria Math"/>
                        </w:rPr>
                        <m:t>n</m:t>
                      </m:r>
                    </m:den>
                  </m:f>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m:t>
              </m:r>
            </m:sub>
          </m:sSub>
        </m:oMath>
      </m:oMathPara>
    </w:p>
    <w:p w14:paraId="576B439D" w14:textId="77777777" w:rsidR="000C6028" w:rsidRPr="00B4412B" w:rsidRDefault="000C6028" w:rsidP="000C6028">
      <w:pPr>
        <w:rPr>
          <w:rFonts w:eastAsiaTheme="minorEastAsia"/>
        </w:rPr>
      </w:pPr>
      <w:r w:rsidRPr="00B4412B">
        <w:rPr>
          <w:rFonts w:eastAsiaTheme="minorEastAsia"/>
        </w:rPr>
        <w:t>Extending on this,</w:t>
      </w:r>
    </w:p>
    <w:p w14:paraId="490DB40D" w14:textId="77777777" w:rsidR="000C6028" w:rsidRPr="00B4412B" w:rsidRDefault="00F86FF9" w:rsidP="000C6028">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Z</m:t>
              </m:r>
            </m:num>
            <m:den>
              <m:rad>
                <m:radPr>
                  <m:degHide m:val="1"/>
                  <m:ctrlPr>
                    <w:rPr>
                      <w:rFonts w:ascii="Cambria Math" w:eastAsiaTheme="minorEastAsia" w:hAnsi="Cambria Math"/>
                    </w:rPr>
                  </m:ctrlPr>
                </m:radPr>
                <m:deg/>
                <m:e>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n-2</m:t>
                          </m:r>
                        </m:sub>
                        <m:sup>
                          <m:r>
                            <m:rPr>
                              <m:sty m:val="p"/>
                            </m:rPr>
                            <w:rPr>
                              <w:rFonts w:ascii="Cambria Math" w:eastAsiaTheme="minorEastAsia" w:hAnsi="Cambria Math"/>
                            </w:rPr>
                            <m:t>2</m:t>
                          </m:r>
                        </m:sup>
                      </m:sSubSup>
                    </m:num>
                    <m:den>
                      <m:r>
                        <m:rPr>
                          <m:sty m:val="p"/>
                        </m:rPr>
                        <w:rPr>
                          <w:rFonts w:ascii="Cambria Math" w:eastAsiaTheme="minorEastAsia" w:hAnsi="Cambria Math"/>
                        </w:rPr>
                        <m:t>n-2</m:t>
                      </m:r>
                    </m:den>
                  </m:f>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oMath>
      </m:oMathPara>
    </w:p>
    <w:p w14:paraId="2DC144A5" w14:textId="77777777" w:rsidR="000C6028" w:rsidRPr="00B4412B" w:rsidRDefault="000C6028" w:rsidP="000C6028">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f>
                <m:fPr>
                  <m:ctrlPr>
                    <w:rPr>
                      <w:rFonts w:ascii="Cambria Math" w:eastAsiaTheme="minorEastAsia" w:hAnsi="Cambria Math"/>
                    </w:rPr>
                  </m:ctrlPr>
                </m:fPr>
                <m:num>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num>
                <m:den>
                  <m:rad>
                    <m:radPr>
                      <m:degHide m:val="1"/>
                      <m:ctrlPr>
                        <w:rPr>
                          <w:rFonts w:ascii="Cambria Math" w:eastAsiaTheme="minorEastAsia" w:hAnsi="Cambria Math"/>
                        </w:rPr>
                      </m:ctrlPr>
                    </m:radPr>
                    <m:deg/>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num>
                        <m:den>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den>
                      </m:f>
                    </m:e>
                  </m:rad>
                </m:den>
              </m:f>
            </m:num>
            <m:den>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num>
                    <m:den>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n-2</m:t>
                      </m:r>
                    </m:den>
                  </m:f>
                </m:e>
              </m:rad>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oMath>
      </m:oMathPara>
    </w:p>
    <w:p w14:paraId="6A733353" w14:textId="77777777" w:rsidR="000C6028" w:rsidRPr="00B4412B" w:rsidRDefault="00F86FF9" w:rsidP="000C6028">
      <w:pPr>
        <w:rPr>
          <w:rFonts w:eastAsiaTheme="minorEastAsia"/>
        </w:rPr>
      </w:pPr>
      <m:oMathPara>
        <m:oMathParaPr>
          <m:jc m:val="left"/>
        </m:oMathParaPr>
        <m:oMath>
          <m:rad>
            <m:radPr>
              <m:degHide m:val="1"/>
              <m:ctrlPr>
                <w:rPr>
                  <w:rFonts w:ascii="Cambria Math" w:eastAsiaTheme="minorEastAsia" w:hAnsi="Cambria Math"/>
                </w:rPr>
              </m:ctrlPr>
            </m:radPr>
            <m:deg/>
            <m:e>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rPr>
                        <m:t>n-2</m:t>
                      </m:r>
                    </m:e>
                  </m:d>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num>
                <m:den>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den>
              </m:f>
            </m:e>
          </m:rad>
          <m:d>
            <m:dPr>
              <m:ctrlPr>
                <w:rPr>
                  <w:rFonts w:ascii="Cambria Math" w:eastAsiaTheme="minorEastAsia" w:hAnsi="Cambria Math"/>
                </w:rPr>
              </m:ctrlPr>
            </m:dPr>
            <m:e>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oMath>
      </m:oMathPara>
    </w:p>
    <w:p w14:paraId="6084D8A2" w14:textId="77777777" w:rsidR="000C6028" w:rsidRPr="00B4412B" w:rsidRDefault="000C6028" w:rsidP="000C6028">
      <w:pPr>
        <w:rPr>
          <w:rFonts w:eastAsiaTheme="minorEastAsia"/>
        </w:rPr>
      </w:pPr>
      <w:r w:rsidRPr="00B4412B">
        <w:rPr>
          <w:rFonts w:eastAsiaTheme="minorEastAsia"/>
        </w:rPr>
        <w:t xml:space="preserve">Thus, we got rid of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B4412B">
        <w:rPr>
          <w:rFonts w:eastAsiaTheme="minorEastAsia"/>
        </w:rPr>
        <w:t>. Even if we do not know it, we can still perform hypothesis testing.</w:t>
      </w:r>
    </w:p>
    <w:p w14:paraId="6377A4C1" w14:textId="77777777" w:rsidR="000C6028" w:rsidRPr="00B4412B" w:rsidRDefault="000C6028" w:rsidP="000C6028">
      <w:pPr>
        <w:rPr>
          <w:rFonts w:eastAsiaTheme="minorEastAsia"/>
        </w:rPr>
      </w:pPr>
      <w:r w:rsidRPr="00B4412B">
        <w:rPr>
          <w:rFonts w:eastAsiaTheme="minorEastAsia"/>
        </w:rPr>
        <w:t>The test statistic is</w:t>
      </w:r>
    </w:p>
    <w:p w14:paraId="7FF85B26" w14:textId="77777777" w:rsidR="000C6028" w:rsidRPr="00B4412B" w:rsidRDefault="000C6028" w:rsidP="000C6028">
      <w:pPr>
        <w:rPr>
          <w:rFonts w:eastAsiaTheme="minorEastAsia"/>
        </w:rPr>
      </w:pPr>
      <m:oMathPara>
        <m:oMathParaPr>
          <m:jc m:val="left"/>
        </m:oMathParaPr>
        <m:oMath>
          <m:r>
            <m:rPr>
              <m:sty m:val="p"/>
            </m:rPr>
            <w:rPr>
              <w:rFonts w:ascii="Cambria Math" w:eastAsiaTheme="minorEastAsia" w:hAnsi="Cambria Math"/>
            </w:rPr>
            <m:t>t=</m:t>
          </m:r>
          <m:rad>
            <m:radPr>
              <m:degHide m:val="1"/>
              <m:ctrlPr>
                <w:rPr>
                  <w:rFonts w:ascii="Cambria Math" w:eastAsiaTheme="minorEastAsia" w:hAnsi="Cambria Math"/>
                </w:rPr>
              </m:ctrlPr>
            </m:radPr>
            <m:deg/>
            <m:e>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rPr>
                        <m:t>n-2</m:t>
                      </m:r>
                    </m:e>
                  </m:d>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num>
                <m:den>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den>
              </m:f>
            </m:e>
          </m:rad>
          <m:d>
            <m:dPr>
              <m:ctrlPr>
                <w:rPr>
                  <w:rFonts w:ascii="Cambria Math" w:eastAsiaTheme="minorEastAsia" w:hAnsi="Cambria Math"/>
                </w:rPr>
              </m:ctrlPr>
            </m:dPr>
            <m:e>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d>
        </m:oMath>
      </m:oMathPara>
    </w:p>
    <w:p w14:paraId="75CDB53E" w14:textId="77777777" w:rsidR="000C6028" w:rsidRPr="00B4412B" w:rsidRDefault="000C6028" w:rsidP="000C6028">
      <w:pPr>
        <w:rPr>
          <w:rFonts w:eastAsiaTheme="minorEastAsia"/>
        </w:rPr>
      </w:pPr>
      <w:r w:rsidRPr="00B4412B">
        <w:rPr>
          <w:rFonts w:eastAsiaTheme="minorEastAsia"/>
        </w:rPr>
        <w:t xml:space="preserve">And the null distribution is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oMath>
      <w:r w:rsidRPr="00B4412B">
        <w:rPr>
          <w:rFonts w:eastAsiaTheme="minorEastAsia"/>
        </w:rPr>
        <w:t>.</w:t>
      </w:r>
    </w:p>
    <w:p w14:paraId="6FAEEFDA" w14:textId="77777777" w:rsidR="000C6028" w:rsidRPr="00B4412B" w:rsidRDefault="000C6028" w:rsidP="000C6028">
      <w:pPr>
        <w:rPr>
          <w:rFonts w:eastAsiaTheme="minorEastAsia"/>
        </w:rPr>
      </w:pPr>
      <w:r w:rsidRPr="00B4412B">
        <w:rPr>
          <w:rFonts w:eastAsiaTheme="minorEastAsia"/>
        </w:rPr>
        <w:t xml:space="preserve">If we want to test the hypothesis at </w:t>
      </w:r>
      <m:oMath>
        <m:r>
          <m:rPr>
            <m:sty m:val="p"/>
          </m:rPr>
          <w:rPr>
            <w:rFonts w:ascii="Cambria Math" w:eastAsiaTheme="minorEastAsia" w:hAnsi="Cambria Math"/>
          </w:rPr>
          <m:t>α</m:t>
        </m:r>
      </m:oMath>
      <w:r w:rsidRPr="00B4412B">
        <w:rPr>
          <w:rFonts w:eastAsiaTheme="minorEastAsia"/>
        </w:rPr>
        <w:t xml:space="preserve"> significance level, we will reject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oMath>
      <w:r w:rsidRPr="00B4412B">
        <w:rPr>
          <w:rFonts w:eastAsiaTheme="minorEastAsia"/>
        </w:rPr>
        <w:t xml:space="preserve"> if the absolute value of the test statistic is beyond the rejection region, i.e. </w:t>
      </w:r>
      <m:oMath>
        <m:d>
          <m:dPr>
            <m:begChr m:val="|"/>
            <m:endChr m:val="|"/>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t</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 n-2</m:t>
            </m:r>
          </m:sub>
        </m:sSub>
      </m:oMath>
      <w:r w:rsidRPr="00B4412B">
        <w:rPr>
          <w:rFonts w:eastAsiaTheme="minorEastAsia"/>
        </w:rPr>
        <w:t>. We can of course get these values from the given table.</w:t>
      </w:r>
    </w:p>
    <w:p w14:paraId="2534606E" w14:textId="77777777" w:rsidR="000C6028" w:rsidRPr="00B4412B" w:rsidRDefault="000C6028" w:rsidP="000C6028">
      <w:pPr>
        <w:jc w:val="center"/>
        <w:rPr>
          <w:rFonts w:eastAsiaTheme="minorEastAsia"/>
        </w:rPr>
      </w:pPr>
      <w:r w:rsidRPr="00B4412B">
        <w:rPr>
          <w:rFonts w:eastAsiaTheme="minorEastAsia"/>
          <w:noProof/>
        </w:rPr>
        <w:drawing>
          <wp:inline distT="0" distB="0" distL="0" distR="0" wp14:anchorId="29067292" wp14:editId="7766046E">
            <wp:extent cx="4174926" cy="1533646"/>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96DAC541-7B7A-43D3-8B79-37D633B846F1}">
                          <asvg:svgBlip xmlns:asvg="http://schemas.microsoft.com/office/drawing/2016/SVG/main" r:embed="rId16"/>
                        </a:ext>
                      </a:extLst>
                    </a:blip>
                    <a:stretch>
                      <a:fillRect/>
                    </a:stretch>
                  </pic:blipFill>
                  <pic:spPr>
                    <a:xfrm>
                      <a:off x="0" y="0"/>
                      <a:ext cx="4194194" cy="1540724"/>
                    </a:xfrm>
                    <a:prstGeom prst="rect">
                      <a:avLst/>
                    </a:prstGeom>
                  </pic:spPr>
                </pic:pic>
              </a:graphicData>
            </a:graphic>
          </wp:inline>
        </w:drawing>
      </w:r>
    </w:p>
    <w:p w14:paraId="65641488" w14:textId="77777777" w:rsidR="000C6028" w:rsidRPr="00B4412B" w:rsidRDefault="000C6028" w:rsidP="000C6028">
      <w:pPr>
        <w:rPr>
          <w:rFonts w:eastAsiaTheme="minorEastAsia"/>
        </w:rPr>
      </w:pPr>
      <w:r w:rsidRPr="00B4412B">
        <w:rPr>
          <w:rFonts w:eastAsiaTheme="minorEastAsia"/>
        </w:rPr>
        <w:t xml:space="preserve">The </w:t>
      </w:r>
      <m:oMath>
        <m:r>
          <m:rPr>
            <m:sty m:val="p"/>
          </m:rPr>
          <w:rPr>
            <w:rFonts w:ascii="Cambria Math" w:eastAsiaTheme="minorEastAsia" w:hAnsi="Cambria Math"/>
          </w:rPr>
          <m:t>p</m:t>
        </m:r>
      </m:oMath>
      <w:r w:rsidRPr="00B4412B">
        <w:rPr>
          <w:rFonts w:eastAsiaTheme="minorEastAsia"/>
        </w:rPr>
        <w:t>-value is</w:t>
      </w:r>
    </w:p>
    <w:p w14:paraId="4B748491" w14:textId="77777777" w:rsidR="000C6028" w:rsidRPr="00B4412B" w:rsidRDefault="000C6028" w:rsidP="000C6028">
      <w:pPr>
        <w:rPr>
          <w:rFonts w:eastAsiaTheme="minorEastAsia"/>
        </w:rPr>
      </w:pPr>
      <m:oMath>
        <m:r>
          <m:rPr>
            <m:sty m:val="p"/>
          </m:rPr>
          <w:rPr>
            <w:rFonts w:ascii="Cambria Math" w:eastAsiaTheme="minorEastAsia" w:hAnsi="Cambria Math"/>
          </w:rPr>
          <m:t>p</m:t>
        </m:r>
      </m:oMath>
      <w:r w:rsidRPr="00B4412B">
        <w:rPr>
          <w:rFonts w:eastAsiaTheme="minorEastAsia"/>
        </w:rPr>
        <w:t xml:space="preserve">-value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e>
            </m:d>
            <m:r>
              <m:rPr>
                <m:sty m:val="p"/>
              </m:rPr>
              <w:rPr>
                <w:rFonts w:ascii="Cambria Math" w:eastAsiaTheme="minorEastAsia" w:hAnsi="Cambria Math"/>
              </w:rPr>
              <m:t>&gt;t</m:t>
            </m:r>
          </m:e>
        </m:d>
      </m:oMath>
    </w:p>
    <w:p w14:paraId="500E7C60" w14:textId="77777777" w:rsidR="000C6028" w:rsidRPr="00B4412B" w:rsidRDefault="000C6028" w:rsidP="000C6028">
      <w:pPr>
        <w:rPr>
          <w:rFonts w:eastAsiaTheme="minorEastAsia"/>
        </w:rPr>
      </w:pPr>
      <m:oMathPara>
        <m:oMathParaPr>
          <m:jc m:val="left"/>
        </m:oMathParaPr>
        <m:oMath>
          <m:r>
            <m:rPr>
              <m:sty m:val="p"/>
            </m:rPr>
            <w:rPr>
              <w:rFonts w:ascii="Cambria Math" w:eastAsiaTheme="minorEastAsia" w:hAnsi="Cambria Math"/>
            </w:rPr>
            <m:t>=2P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r>
                <m:rPr>
                  <m:sty m:val="p"/>
                </m:rPr>
                <w:rPr>
                  <w:rFonts w:ascii="Cambria Math" w:eastAsiaTheme="minorEastAsia" w:hAnsi="Cambria Math"/>
                </w:rPr>
                <m:t>&gt;t</m:t>
              </m:r>
            </m:e>
          </m:d>
        </m:oMath>
      </m:oMathPara>
    </w:p>
    <w:p w14:paraId="07B7BCEB" w14:textId="77777777" w:rsidR="000C6028" w:rsidRDefault="000C6028">
      <w:pPr>
        <w:rPr>
          <w:b/>
          <w:bCs/>
        </w:rPr>
      </w:pPr>
      <w:r>
        <w:br w:type="page"/>
      </w:r>
    </w:p>
    <w:p w14:paraId="56C65693" w14:textId="69AF5E0B" w:rsidR="000C6028" w:rsidRPr="00B4412B" w:rsidRDefault="000C6028" w:rsidP="000C6028">
      <w:pPr>
        <w:pStyle w:val="Heading2"/>
      </w:pPr>
      <w:bookmarkStart w:id="7" w:name="_Toc63697890"/>
      <w:r w:rsidRPr="00B4412B">
        <w:t>Interval Estimation</w:t>
      </w:r>
      <w:bookmarkEnd w:id="7"/>
    </w:p>
    <w:p w14:paraId="11F42E3B" w14:textId="77777777" w:rsidR="000C6028" w:rsidRPr="00B4412B" w:rsidRDefault="000C6028" w:rsidP="000C6028">
      <w:pPr>
        <w:rPr>
          <w:rFonts w:eastAsiaTheme="minorEastAsia"/>
        </w:rPr>
      </w:pPr>
      <w:r w:rsidRPr="00B4412B">
        <w:t xml:space="preserve">Regardless of whether we use the least squares method or MLE to find the value of </w:t>
      </w:r>
      <m:oMath>
        <m:acc>
          <m:accPr>
            <m:ctrlPr>
              <w:rPr>
                <w:rFonts w:ascii="Cambria Math" w:eastAsiaTheme="minorEastAsia"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ctrlPr>
              <w:rPr>
                <w:rFonts w:ascii="Cambria Math" w:hAnsi="Cambria Math"/>
              </w:rPr>
            </m:ctrlPr>
          </m:e>
        </m:acc>
      </m:oMath>
      <w:r w:rsidRPr="00B4412B">
        <w:rPr>
          <w:rFonts w:eastAsiaTheme="minorEastAsia"/>
        </w:rPr>
        <w:t xml:space="preserve">, if the random variables of the sample data were from a normal distribution, we will get the same value. However, this value is a point estimation. As we discussed earlier, if we use an interval estimation, we can have greater confidence in our answer. Specifically, for a significance level of </w:t>
      </w:r>
      <m:oMath>
        <m:r>
          <m:rPr>
            <m:sty m:val="p"/>
          </m:rPr>
          <w:rPr>
            <w:rFonts w:ascii="Cambria Math" w:eastAsiaTheme="minorEastAsia" w:hAnsi="Cambria Math"/>
          </w:rPr>
          <m:t>α</m:t>
        </m:r>
      </m:oMath>
      <w:r w:rsidRPr="00B4412B">
        <w:rPr>
          <w:rFonts w:eastAsiaTheme="minorEastAsia"/>
        </w:rPr>
        <w:t xml:space="preserve">, we will have a confidence level of </w:t>
      </w:r>
      <m:oMath>
        <m:r>
          <m:rPr>
            <m:sty m:val="p"/>
          </m:rPr>
          <w:rPr>
            <w:rFonts w:ascii="Cambria Math" w:eastAsiaTheme="minorEastAsia" w:hAnsi="Cambria Math"/>
          </w:rPr>
          <m:t>1-α</m:t>
        </m:r>
      </m:oMath>
      <w:r w:rsidRPr="00B4412B">
        <w:rPr>
          <w:rFonts w:eastAsiaTheme="minorEastAsia"/>
        </w:rPr>
        <w:t>.</w:t>
      </w:r>
    </w:p>
    <w:p w14:paraId="5F9E4554" w14:textId="77777777" w:rsidR="000C6028" w:rsidRPr="00B4412B" w:rsidRDefault="000C6028" w:rsidP="000C6028">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r>
                <m:rPr>
                  <m:sty m:val="p"/>
                </m:rPr>
                <w:rPr>
                  <w:rFonts w:ascii="Cambria Math" w:hAnsi="Cambria Math"/>
                </w:rPr>
                <m:t>&lt;t&lt;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e>
          </m:d>
          <m:r>
            <m:rPr>
              <m:sty m:val="p"/>
            </m:rPr>
            <w:rPr>
              <w:rFonts w:ascii="Cambria Math" w:hAnsi="Cambria Math"/>
            </w:rPr>
            <m:t>=1-α</m:t>
          </m:r>
        </m:oMath>
      </m:oMathPara>
    </w:p>
    <w:p w14:paraId="55D694AF" w14:textId="77777777" w:rsidR="000C6028" w:rsidRPr="00B4412B" w:rsidRDefault="000C6028" w:rsidP="000C6028">
      <w:pPr>
        <w:rPr>
          <w:rFonts w:eastAsiaTheme="minorEastAsia"/>
        </w:rPr>
      </w:pPr>
    </w:p>
    <w:p w14:paraId="2412F05E" w14:textId="77777777" w:rsidR="000C6028" w:rsidRPr="00B4412B" w:rsidRDefault="000C6028" w:rsidP="000C6028">
      <w:pPr>
        <w:rPr>
          <w:rFonts w:eastAsiaTheme="minorEastAsia"/>
        </w:rPr>
      </w:pPr>
      <w:r w:rsidRPr="00B4412B">
        <w:rPr>
          <w:rFonts w:eastAsiaTheme="minorEastAsia"/>
        </w:rPr>
        <w:t xml:space="preserve">If we now replace </w:t>
      </w:r>
      <m:oMath>
        <m:r>
          <m:rPr>
            <m:sty m:val="p"/>
          </m:rPr>
          <w:rPr>
            <w:rFonts w:ascii="Cambria Math" w:eastAsiaTheme="minorEastAsia" w:hAnsi="Cambria Math"/>
          </w:rPr>
          <m:t>t</m:t>
        </m:r>
      </m:oMath>
      <w:r w:rsidRPr="00B4412B">
        <w:rPr>
          <w:rFonts w:eastAsiaTheme="minorEastAsia"/>
        </w:rPr>
        <w:t xml:space="preserve"> by </w:t>
      </w:r>
      <m:oMath>
        <m:f>
          <m:fPr>
            <m:ctrlPr>
              <w:rPr>
                <w:rFonts w:ascii="Cambria Math" w:eastAsiaTheme="minorEastAsia" w:hAnsi="Cambria Math"/>
              </w:rPr>
            </m:ctrlPr>
          </m:fPr>
          <m:num>
            <m:rad>
              <m:radPr>
                <m:degHide m:val="1"/>
                <m:ctrlPr>
                  <w:rPr>
                    <w:rFonts w:ascii="Cambria Math" w:eastAsiaTheme="minorEastAsia" w:hAnsi="Cambria Math"/>
                  </w:rPr>
                </m:ctrlPr>
              </m:radPr>
              <m:deg/>
              <m:e>
                <m:d>
                  <m:dPr>
                    <m:ctrlPr>
                      <w:rPr>
                        <w:rFonts w:ascii="Cambria Math" w:eastAsiaTheme="minorEastAsia" w:hAnsi="Cambria Math"/>
                      </w:rPr>
                    </m:ctrlPr>
                  </m:dPr>
                  <m:e>
                    <m:r>
                      <m:rPr>
                        <m:sty m:val="p"/>
                      </m:rPr>
                      <w:rPr>
                        <w:rFonts w:ascii="Cambria Math" w:eastAsiaTheme="minorEastAsia" w:hAnsi="Cambria Math"/>
                      </w:rPr>
                      <m:t>n-2</m:t>
                    </m:r>
                  </m:e>
                </m:d>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XX</m:t>
                    </m:r>
                  </m:sub>
                </m:sSub>
              </m:e>
            </m:rad>
          </m:num>
          <m:den>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m:t>
                </m:r>
              </m:sub>
            </m:sSub>
          </m:den>
        </m:f>
        <m:d>
          <m:dPr>
            <m:ctrlPr>
              <w:rPr>
                <w:rFonts w:ascii="Cambria Math" w:eastAsiaTheme="minorEastAsia" w:hAnsi="Cambria Math"/>
              </w:rPr>
            </m:ctrlPr>
          </m:dPr>
          <m:e>
            <m:acc>
              <m:accPr>
                <m:ctrlPr>
                  <w:rPr>
                    <w:rFonts w:ascii="Cambria Math" w:eastAsiaTheme="minorEastAsia" w:hAnsi="Cambria Math"/>
                  </w:rPr>
                </m:ctrlPr>
              </m:accPr>
              <m:e>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1</m:t>
                </m:r>
              </m:sub>
            </m:sSub>
          </m:e>
        </m:d>
      </m:oMath>
      <w:r w:rsidRPr="00B4412B">
        <w:rPr>
          <w:rFonts w:eastAsiaTheme="minorEastAsia"/>
        </w:rPr>
        <w:t>, the final equation we will get is</w:t>
      </w:r>
    </w:p>
    <w:p w14:paraId="059C041E" w14:textId="77777777" w:rsidR="000C6028" w:rsidRPr="00B4412B" w:rsidRDefault="000C6028" w:rsidP="000C6028">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um>
                    <m:den>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ra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r>
                <m:rPr>
                  <m:sty m:val="p"/>
                </m:rPr>
                <w:rPr>
                  <w:rFonts w:ascii="Cambria Math" w:hAnsi="Cambria Math"/>
                </w:rPr>
                <m:t>&lt;β&lt;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um>
                    <m:den>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ra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e>
          </m:d>
          <m:r>
            <m:rPr>
              <m:sty m:val="p"/>
            </m:rPr>
            <w:rPr>
              <w:rFonts w:ascii="Cambria Math" w:hAnsi="Cambria Math"/>
            </w:rPr>
            <m:t>=1-α</m:t>
          </m:r>
        </m:oMath>
      </m:oMathPara>
    </w:p>
    <w:p w14:paraId="4D56AEB1" w14:textId="77777777" w:rsidR="000C6028" w:rsidRPr="00B4412B" w:rsidRDefault="000C6028" w:rsidP="000C6028">
      <w:r w:rsidRPr="00B4412B">
        <w:t>Thus, the interval is</w:t>
      </w:r>
    </w:p>
    <w:p w14:paraId="11789432" w14:textId="77777777" w:rsidR="000C6028" w:rsidRPr="00B4412B" w:rsidRDefault="00F86FF9" w:rsidP="000C6028">
      <w:pPr>
        <w:rPr>
          <w:rFonts w:eastAsiaTheme="minorEastAsia"/>
        </w:rPr>
      </w:pPr>
      <m:oMathPara>
        <m:oMathParaPr>
          <m:jc m:val="left"/>
        </m:oMathPara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acc>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um>
                <m:den>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ra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oMath>
      </m:oMathPara>
    </w:p>
    <w:p w14:paraId="59D9F81C" w14:textId="77777777" w:rsidR="000C6028" w:rsidRPr="00B4412B" w:rsidRDefault="000C6028" w:rsidP="000C6028">
      <w:pPr>
        <w:rPr>
          <w:rFonts w:eastAsiaTheme="minorEastAsia"/>
        </w:rPr>
      </w:pPr>
      <w:r w:rsidRPr="00B4412B">
        <w:rPr>
          <w:rFonts w:eastAsiaTheme="minorEastAsia"/>
        </w:rPr>
        <w:t xml:space="preserve">and the confidence level for this interval is </w:t>
      </w:r>
      <m:oMath>
        <m:r>
          <m:rPr>
            <m:sty m:val="p"/>
          </m:rPr>
          <w:rPr>
            <w:rFonts w:ascii="Cambria Math" w:eastAsiaTheme="minorEastAsia" w:hAnsi="Cambria Math"/>
          </w:rPr>
          <m:t>1-α</m:t>
        </m:r>
      </m:oMath>
      <w:r w:rsidRPr="00B4412B">
        <w:rPr>
          <w:rFonts w:eastAsiaTheme="minorEastAsia"/>
        </w:rPr>
        <w:t>.</w:t>
      </w:r>
    </w:p>
    <w:p w14:paraId="1A1041FC" w14:textId="77777777" w:rsidR="000C6028" w:rsidRDefault="000C6028" w:rsidP="000C6028">
      <w:pPr>
        <w:rPr>
          <w:b/>
          <w:bCs/>
        </w:rPr>
      </w:pPr>
      <w:r>
        <w:br w:type="page"/>
      </w:r>
    </w:p>
    <w:p w14:paraId="7CC02507" w14:textId="77777777" w:rsidR="000C6028" w:rsidRPr="00B4412B" w:rsidRDefault="000C6028" w:rsidP="000C6028">
      <w:pPr>
        <w:pStyle w:val="Heading2"/>
      </w:pPr>
      <w:bookmarkStart w:id="8" w:name="_Toc63697891"/>
      <w:r w:rsidRPr="00B4412B">
        <w:t xml:space="preserve">Working with </w:t>
      </w:r>
      <m:oMath>
        <m:sSub>
          <m:sSubPr>
            <m:ctrlPr>
              <w:rPr>
                <w:rFonts w:ascii="Cambria Math" w:hAnsi="Cambria Math"/>
              </w:rPr>
            </m:ctrlPr>
          </m:sSubPr>
          <m:e>
            <m:r>
              <m:rPr>
                <m:sty m:val="b"/>
              </m:rPr>
              <w:rPr>
                <w:rFonts w:ascii="Cambria Math" w:hAnsi="Cambria Math"/>
              </w:rPr>
              <m:t>β</m:t>
            </m:r>
          </m:e>
          <m:sub>
            <m:r>
              <m:rPr>
                <m:sty m:val="b"/>
              </m:rPr>
              <w:rPr>
                <w:rFonts w:ascii="Cambria Math" w:hAnsi="Cambria Math"/>
              </w:rPr>
              <m:t>0</m:t>
            </m:r>
          </m:sub>
        </m:sSub>
      </m:oMath>
      <w:bookmarkEnd w:id="8"/>
    </w:p>
    <w:p w14:paraId="72597E7E" w14:textId="77777777" w:rsidR="000C6028" w:rsidRPr="00B4412B" w:rsidRDefault="000C6028" w:rsidP="000C6028">
      <w:pPr>
        <w:rPr>
          <w:rFonts w:eastAsiaTheme="minorEastAsia"/>
        </w:rPr>
      </w:pPr>
      <w:r w:rsidRPr="00B4412B">
        <w:rPr>
          <w:rFonts w:eastAsiaTheme="minorEastAsia"/>
        </w:rPr>
        <w:t xml:space="preserve">We can do similar things with </w:t>
      </w:r>
      <m:oMath>
        <m:sSub>
          <m:sSubPr>
            <m:ctrlPr>
              <w:rPr>
                <w:rFonts w:ascii="Cambria Math" w:eastAsiaTheme="minorEastAsia" w:hAnsi="Cambria Math"/>
              </w:rPr>
            </m:ctrlPr>
          </m:sSubPr>
          <m:e>
            <m:r>
              <m:rPr>
                <m:sty m:val="p"/>
              </m:rPr>
              <w:rPr>
                <w:rFonts w:ascii="Cambria Math" w:eastAsiaTheme="minorEastAsia" w:hAnsi="Cambria Math"/>
              </w:rPr>
              <m:t>β</m:t>
            </m:r>
          </m:e>
          <m:sub>
            <m:r>
              <m:rPr>
                <m:sty m:val="p"/>
              </m:rPr>
              <w:rPr>
                <w:rFonts w:ascii="Cambria Math" w:eastAsiaTheme="minorEastAsia" w:hAnsi="Cambria Math"/>
              </w:rPr>
              <m:t>0</m:t>
            </m:r>
          </m:sub>
        </m:sSub>
      </m:oMath>
      <w:r w:rsidRPr="00B4412B">
        <w:rPr>
          <w:rFonts w:eastAsiaTheme="minorEastAsia"/>
        </w:rPr>
        <w:t>.</w:t>
      </w:r>
    </w:p>
    <w:p w14:paraId="6E5698D6" w14:textId="77777777" w:rsidR="000C6028" w:rsidRPr="00B4412B" w:rsidRDefault="00F86FF9" w:rsidP="000C6028">
      <w:pPr>
        <w:rPr>
          <w:rFonts w:eastAsiaTheme="minorEastAsia"/>
        </w:rPr>
      </w:pPr>
      <m:oMathPara>
        <m:oMathParaPr>
          <m:jc m:val="left"/>
        </m:oMathPara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2</m:t>
                          </m:r>
                        </m:sup>
                      </m:sSubSup>
                    </m:e>
                  </m:nary>
                </m:num>
                <m:den>
                  <m:r>
                    <m:rPr>
                      <m:sty m:val="p"/>
                    </m:rPr>
                    <w:rPr>
                      <w:rFonts w:ascii="Cambria Math" w:hAnsi="Cambria Math"/>
                    </w:rPr>
                    <m:t>n</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d>
        </m:oMath>
      </m:oMathPara>
    </w:p>
    <w:p w14:paraId="0B324DB2" w14:textId="77777777" w:rsidR="000C6028" w:rsidRPr="00B4412B" w:rsidRDefault="00F86FF9" w:rsidP="000C6028">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um>
            <m:den>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n-2</m:t>
              </m:r>
            </m:sub>
            <m:sup>
              <m:r>
                <m:rPr>
                  <m:sty m:val="p"/>
                </m:rPr>
                <w:rPr>
                  <w:rFonts w:ascii="Cambria Math" w:hAnsi="Cambria Math"/>
                </w:rPr>
                <m:t>2</m:t>
              </m:r>
            </m:sup>
          </m:sSubSup>
        </m:oMath>
      </m:oMathPara>
    </w:p>
    <w:p w14:paraId="23DB5432" w14:textId="77777777" w:rsidR="000C6028" w:rsidRPr="00B4412B" w:rsidRDefault="00F86FF9" w:rsidP="000C6028">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n</m:t>
              </m:r>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num>
            <m:den>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2</m:t>
                      </m:r>
                    </m:sup>
                  </m:sSubSup>
                </m:e>
              </m:nary>
            </m:den>
          </m:f>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n-2</m:t>
              </m:r>
            </m:sub>
          </m:sSub>
        </m:oMath>
      </m:oMathPara>
    </w:p>
    <w:p w14:paraId="3039D449" w14:textId="77777777" w:rsidR="000C6028" w:rsidRPr="00B4412B" w:rsidRDefault="000C6028" w:rsidP="000C6028">
      <w:pPr>
        <w:rPr>
          <w:rFonts w:eastAsiaTheme="minorEastAsia"/>
        </w:rPr>
      </w:pPr>
    </w:p>
    <w:p w14:paraId="3591D15B" w14:textId="77777777" w:rsidR="000C6028" w:rsidRPr="00B4412B" w:rsidRDefault="000C6028" w:rsidP="000C6028">
      <w:pPr>
        <w:rPr>
          <w:rFonts w:eastAsiaTheme="minorEastAsia"/>
        </w:rPr>
      </w:pPr>
      <w:r w:rsidRPr="00B4412B">
        <w:rPr>
          <w:rFonts w:eastAsiaTheme="minorEastAsia"/>
        </w:rPr>
        <w:t>Again, we now know the test statistics and the null distribution.</w:t>
      </w:r>
    </w:p>
    <w:p w14:paraId="36196BEC" w14:textId="77777777" w:rsidR="000C6028" w:rsidRPr="00B4412B" w:rsidRDefault="000C6028" w:rsidP="000C6028">
      <w:pPr>
        <w:rPr>
          <w:rFonts w:eastAsiaTheme="minorEastAsia"/>
        </w:rPr>
      </w:pPr>
      <m:oMathPara>
        <m:oMathParaPr>
          <m:jc m:val="left"/>
        </m:oMathParaPr>
        <m:oMath>
          <m:r>
            <m:rPr>
              <m:sty m:val="p"/>
            </m:rPr>
            <w:rPr>
              <w:rFonts w:ascii="Cambria Math" w:hAnsi="Cambria Math"/>
            </w:rPr>
            <m:t>t=</m:t>
          </m:r>
          <m:f>
            <m:fPr>
              <m:ctrlPr>
                <w:rPr>
                  <w:rFonts w:ascii="Cambria Math" w:hAnsi="Cambria Math"/>
                </w:rPr>
              </m:ctrlPr>
            </m:fPr>
            <m:num>
              <m:r>
                <m:rPr>
                  <m:sty m:val="p"/>
                </m:rPr>
                <w:rPr>
                  <w:rFonts w:ascii="Cambria Math" w:hAnsi="Cambria Math"/>
                </w:rPr>
                <m:t>n</m:t>
              </m:r>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num>
            <m:den>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2</m:t>
                      </m:r>
                    </m:sup>
                  </m:sSubSup>
                </m:e>
              </m:nary>
            </m:den>
          </m:f>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e>
          </m:d>
        </m:oMath>
      </m:oMathPara>
    </w:p>
    <w:p w14:paraId="084E0ABD" w14:textId="77777777" w:rsidR="000C6028" w:rsidRPr="00B4412B" w:rsidRDefault="000C6028" w:rsidP="000C6028">
      <w:pPr>
        <w:rPr>
          <w:rFonts w:eastAsiaTheme="minorEastAsia"/>
        </w:rPr>
      </w:pPr>
      <m:oMath>
        <m:r>
          <m:rPr>
            <m:sty m:val="p"/>
          </m:rPr>
          <w:rPr>
            <w:rFonts w:ascii="Cambria Math" w:hAnsi="Cambria Math"/>
          </w:rPr>
          <m:t>p</m:t>
        </m:r>
      </m:oMath>
      <w:r w:rsidRPr="00B4412B">
        <w:rPr>
          <w:rFonts w:eastAsiaTheme="minorEastAsia"/>
        </w:rPr>
        <w:t xml:space="preserve">-value </w:t>
      </w:r>
      <m:oMath>
        <m:r>
          <m:rPr>
            <m:sty m:val="p"/>
          </m:rPr>
          <w:rPr>
            <w:rFonts w:ascii="Cambria Math" w:eastAsiaTheme="minorEastAsia" w:hAnsi="Cambria Math"/>
          </w:rPr>
          <m:t>=2P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n-2</m:t>
                </m:r>
              </m:sub>
            </m:sSub>
            <m:r>
              <m:rPr>
                <m:sty m:val="p"/>
              </m:rPr>
              <w:rPr>
                <w:rFonts w:ascii="Cambria Math" w:eastAsiaTheme="minorEastAsia" w:hAnsi="Cambria Math"/>
              </w:rPr>
              <m:t>&gt;t</m:t>
            </m:r>
          </m:e>
        </m:d>
      </m:oMath>
    </w:p>
    <w:p w14:paraId="1E64D43A" w14:textId="62AEDF0A" w:rsidR="000C6028" w:rsidRPr="000C6028" w:rsidRDefault="00F86FF9" w:rsidP="006C4596">
      <m:oMathPara>
        <m:oMathParaPr>
          <m:jc m:val="left"/>
        </m:oMathPara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e>
          </m:acc>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R</m:t>
                      </m:r>
                    </m:sub>
                  </m:sSub>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2</m:t>
                          </m:r>
                        </m:sup>
                      </m:sSubSup>
                    </m:e>
                  </m:nary>
                </m:num>
                <m:den>
                  <m:r>
                    <m:rPr>
                      <m:sty m:val="p"/>
                    </m:rPr>
                    <w:rPr>
                      <w:rFonts w:ascii="Cambria Math" w:hAnsi="Cambria Math"/>
                    </w:rPr>
                    <m:t>n</m:t>
                  </m:r>
                  <m:d>
                    <m:dPr>
                      <m:ctrlPr>
                        <w:rPr>
                          <w:rFonts w:ascii="Cambria Math" w:hAnsi="Cambria Math"/>
                        </w:rPr>
                      </m:ctrlPr>
                    </m:dPr>
                    <m:e>
                      <m:r>
                        <m:rPr>
                          <m:sty m:val="p"/>
                        </m:rPr>
                        <w:rPr>
                          <w:rFonts w:ascii="Cambria Math" w:hAnsi="Cambria Math"/>
                        </w:rPr>
                        <m:t>n-2</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XX</m:t>
                      </m:r>
                    </m:sub>
                  </m:sSub>
                </m:den>
              </m:f>
            </m:e>
          </m:ra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n-2</m:t>
              </m:r>
            </m:sub>
          </m:sSub>
        </m:oMath>
      </m:oMathPara>
    </w:p>
    <w:sectPr w:rsidR="000C6028" w:rsidRPr="000C6028"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BF8D2652-8ECA-4CB3-BAC0-A78B35606833}"/>
    <w:embedBold r:id="rId2" w:fontKey="{A8C4D2D6-D7CF-421A-B91C-7EAD3E6A462A}"/>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7A465260-C555-4B83-8FD0-050657BC0971}"/>
    <w:embedBold r:id="rId4" w:fontKey="{A9C805E7-BDD5-4D20-B153-ECC7180A20D3}"/>
  </w:font>
  <w:font w:name="Cambria Math">
    <w:panose1 w:val="02040503050406030204"/>
    <w:charset w:val="00"/>
    <w:family w:val="roman"/>
    <w:pitch w:val="variable"/>
    <w:sig w:usb0="E00006FF" w:usb1="420024FF" w:usb2="02000000" w:usb3="00000000" w:csb0="0000019F" w:csb1="00000000"/>
    <w:embedRegular r:id="rId5" w:fontKey="{F4B76F2B-87E2-4E02-B3ED-991390B1C50A}"/>
    <w:embedBold r:id="rId6" w:fontKey="{65D76113-02B0-44A3-95AA-66A9ADDDB542}"/>
  </w:font>
  <w:font w:name="Calibri Light">
    <w:panose1 w:val="020F0302020204030204"/>
    <w:charset w:val="00"/>
    <w:family w:val="swiss"/>
    <w:pitch w:val="variable"/>
    <w:sig w:usb0="E4002EFF" w:usb1="C000247B" w:usb2="00000009" w:usb3="00000000" w:csb0="000001FF" w:csb1="00000000"/>
    <w:embedRegular r:id="rId7" w:fontKey="{0EE5EA1C-6E6D-48E3-ACA4-BAC296C89CB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6E"/>
    <w:rsid w:val="00003CCB"/>
    <w:rsid w:val="00037E98"/>
    <w:rsid w:val="00075ED4"/>
    <w:rsid w:val="000C6028"/>
    <w:rsid w:val="001048F1"/>
    <w:rsid w:val="00166572"/>
    <w:rsid w:val="001F276A"/>
    <w:rsid w:val="00213FD3"/>
    <w:rsid w:val="0025234F"/>
    <w:rsid w:val="002938AE"/>
    <w:rsid w:val="0030498F"/>
    <w:rsid w:val="0033230D"/>
    <w:rsid w:val="003C0DD8"/>
    <w:rsid w:val="00464575"/>
    <w:rsid w:val="00465D33"/>
    <w:rsid w:val="004A2989"/>
    <w:rsid w:val="004A5E12"/>
    <w:rsid w:val="004D7D37"/>
    <w:rsid w:val="00526347"/>
    <w:rsid w:val="00531768"/>
    <w:rsid w:val="00557F96"/>
    <w:rsid w:val="0058636E"/>
    <w:rsid w:val="005C21CA"/>
    <w:rsid w:val="005E2453"/>
    <w:rsid w:val="006457D9"/>
    <w:rsid w:val="006C4596"/>
    <w:rsid w:val="006E249A"/>
    <w:rsid w:val="006F25DC"/>
    <w:rsid w:val="0071033F"/>
    <w:rsid w:val="00783323"/>
    <w:rsid w:val="00792407"/>
    <w:rsid w:val="007E6A8A"/>
    <w:rsid w:val="00990D1B"/>
    <w:rsid w:val="00A73042"/>
    <w:rsid w:val="00A838EE"/>
    <w:rsid w:val="00A92368"/>
    <w:rsid w:val="00A976C4"/>
    <w:rsid w:val="00AE4721"/>
    <w:rsid w:val="00AE5BFA"/>
    <w:rsid w:val="00B453CF"/>
    <w:rsid w:val="00B52DE5"/>
    <w:rsid w:val="00B70B9A"/>
    <w:rsid w:val="00B844DD"/>
    <w:rsid w:val="00BE3931"/>
    <w:rsid w:val="00C401A4"/>
    <w:rsid w:val="00C507C8"/>
    <w:rsid w:val="00CC18EC"/>
    <w:rsid w:val="00CC28F1"/>
    <w:rsid w:val="00CF0DF3"/>
    <w:rsid w:val="00CF1674"/>
    <w:rsid w:val="00D11C51"/>
    <w:rsid w:val="00D275C5"/>
    <w:rsid w:val="00D8147A"/>
    <w:rsid w:val="00D94D78"/>
    <w:rsid w:val="00DE0DA5"/>
    <w:rsid w:val="00E72924"/>
    <w:rsid w:val="00EB77BE"/>
    <w:rsid w:val="00EE667A"/>
    <w:rsid w:val="00F86FF9"/>
    <w:rsid w:val="00FB4382"/>
    <w:rsid w:val="00FC6AEB"/>
    <w:rsid w:val="00FE0CD1"/>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5DE5771"/>
  <w14:defaultImageDpi w14:val="32767"/>
  <w15:chartTrackingRefBased/>
  <w15:docId w15:val="{E5E525EB-FA30-415C-87DD-09374889B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7BE"/>
    <w:rPr>
      <w:rFonts w:ascii="Manrope" w:hAnsi="Manrope"/>
      <w:color w:val="FFFFFF" w:themeColor="background1"/>
      <w:szCs w:val="22"/>
    </w:rPr>
  </w:style>
  <w:style w:type="paragraph" w:styleId="Heading1">
    <w:name w:val="heading 1"/>
    <w:basedOn w:val="Normal"/>
    <w:next w:val="Normal"/>
    <w:link w:val="Heading1Char"/>
    <w:uiPriority w:val="9"/>
    <w:qFormat/>
    <w:rsid w:val="00EB77BE"/>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B77BE"/>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B77BE"/>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EB77BE"/>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77BE"/>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EB77BE"/>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EB77BE"/>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EB77BE"/>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EB77BE"/>
  </w:style>
  <w:style w:type="paragraph" w:styleId="TOC3">
    <w:name w:val="toc 3"/>
    <w:basedOn w:val="Normal"/>
    <w:next w:val="Normal"/>
    <w:autoRedefine/>
    <w:uiPriority w:val="39"/>
    <w:unhideWhenUsed/>
    <w:rsid w:val="00EB77BE"/>
    <w:pPr>
      <w:ind w:left="482"/>
    </w:pPr>
  </w:style>
  <w:style w:type="paragraph" w:styleId="TOC2">
    <w:name w:val="toc 2"/>
    <w:basedOn w:val="Normal"/>
    <w:next w:val="Normal"/>
    <w:autoRedefine/>
    <w:uiPriority w:val="39"/>
    <w:unhideWhenUsed/>
    <w:rsid w:val="00EB77BE"/>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B453CF"/>
    <w:rPr>
      <w:color w:val="808080"/>
    </w:rPr>
  </w:style>
  <w:style w:type="paragraph" w:styleId="TOCHeading">
    <w:name w:val="TOC Heading"/>
    <w:basedOn w:val="Heading1"/>
    <w:next w:val="Normal"/>
    <w:uiPriority w:val="39"/>
    <w:unhideWhenUsed/>
    <w:qFormat/>
    <w:rsid w:val="00EB77BE"/>
    <w:pPr>
      <w:outlineLvl w:val="9"/>
    </w:pPr>
    <w:rPr>
      <w:b w:val="0"/>
    </w:rPr>
  </w:style>
  <w:style w:type="character" w:styleId="Hyperlink">
    <w:name w:val="Hyperlink"/>
    <w:basedOn w:val="DefaultParagraphFont"/>
    <w:uiPriority w:val="99"/>
    <w:unhideWhenUsed/>
    <w:rsid w:val="000C6028"/>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CD023-DF99-4DEC-B15A-97E9D97C4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1519</Words>
  <Characters>8660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2022-01-09T18:31:00Z</dcterms:modified>
</cp:coreProperties>
</file>